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B36E3" w14:textId="77777777" w:rsidR="001A5CB9" w:rsidRPr="00107C79" w:rsidRDefault="004B788A">
      <w:pPr>
        <w:wordWrap w:val="0"/>
        <w:autoSpaceDE w:val="0"/>
        <w:autoSpaceDN w:val="0"/>
        <w:adjustRightInd w:val="0"/>
        <w:jc w:val="center"/>
        <w:rPr>
          <w:b/>
          <w:kern w:val="0"/>
          <w:sz w:val="32"/>
          <w:szCs w:val="32"/>
        </w:rPr>
      </w:pPr>
      <w:r w:rsidRPr="00107C79">
        <w:rPr>
          <w:rFonts w:hint="eastAsia"/>
          <w:b/>
          <w:kern w:val="0"/>
          <w:sz w:val="32"/>
          <w:szCs w:val="32"/>
        </w:rPr>
        <w:t>物品</w:t>
      </w:r>
      <w:r w:rsidR="00814264" w:rsidRPr="00107C79">
        <w:rPr>
          <w:rFonts w:hint="eastAsia"/>
          <w:b/>
          <w:kern w:val="0"/>
          <w:sz w:val="32"/>
          <w:szCs w:val="32"/>
        </w:rPr>
        <w:t>売買</w:t>
      </w:r>
      <w:r w:rsidR="001651D2" w:rsidRPr="00107C79">
        <w:rPr>
          <w:rFonts w:hint="eastAsia"/>
          <w:b/>
          <w:kern w:val="0"/>
          <w:sz w:val="32"/>
          <w:szCs w:val="32"/>
        </w:rPr>
        <w:t>単価</w:t>
      </w:r>
      <w:r w:rsidR="001A5CB9" w:rsidRPr="00107C79">
        <w:rPr>
          <w:rFonts w:hint="eastAsia"/>
          <w:b/>
          <w:kern w:val="0"/>
          <w:sz w:val="32"/>
          <w:szCs w:val="32"/>
        </w:rPr>
        <w:t>契約書</w:t>
      </w:r>
    </w:p>
    <w:p w14:paraId="5AC586DE" w14:textId="77777777" w:rsidR="001A5CB9" w:rsidRPr="00107C79" w:rsidRDefault="001A5CB9">
      <w:pPr>
        <w:wordWrap w:val="0"/>
        <w:autoSpaceDE w:val="0"/>
        <w:autoSpaceDN w:val="0"/>
        <w:adjustRightInd w:val="0"/>
        <w:rPr>
          <w:kern w:val="0"/>
        </w:rPr>
      </w:pP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1417"/>
        <w:gridCol w:w="1276"/>
        <w:gridCol w:w="992"/>
        <w:gridCol w:w="1560"/>
        <w:gridCol w:w="1432"/>
      </w:tblGrid>
      <w:tr w:rsidR="00D5229D" w:rsidRPr="00107C79" w14:paraId="343956B2" w14:textId="77777777" w:rsidTr="00A94FA2">
        <w:trPr>
          <w:trHeight w:val="611"/>
        </w:trPr>
        <w:tc>
          <w:tcPr>
            <w:tcW w:w="2552" w:type="dxa"/>
            <w:gridSpan w:val="2"/>
            <w:vAlign w:val="center"/>
          </w:tcPr>
          <w:p w14:paraId="66D3DBC5" w14:textId="77777777" w:rsidR="00D5229D" w:rsidRPr="00107C79" w:rsidRDefault="00D5229D" w:rsidP="00A94FA2">
            <w:pPr>
              <w:autoSpaceDE w:val="0"/>
              <w:autoSpaceDN w:val="0"/>
              <w:adjustRightInd w:val="0"/>
              <w:jc w:val="center"/>
              <w:rPr>
                <w:kern w:val="0"/>
              </w:rPr>
            </w:pPr>
            <w:r w:rsidRPr="00107C79">
              <w:rPr>
                <w:rFonts w:hint="eastAsia"/>
                <w:kern w:val="0"/>
              </w:rPr>
              <w:t>物品名</w:t>
            </w:r>
          </w:p>
        </w:tc>
        <w:tc>
          <w:tcPr>
            <w:tcW w:w="1417" w:type="dxa"/>
            <w:vAlign w:val="center"/>
          </w:tcPr>
          <w:p w14:paraId="68A30EB3" w14:textId="77777777" w:rsidR="00D5229D" w:rsidRPr="00107C79" w:rsidRDefault="00D5229D" w:rsidP="00A94FA2">
            <w:pPr>
              <w:autoSpaceDE w:val="0"/>
              <w:autoSpaceDN w:val="0"/>
              <w:adjustRightInd w:val="0"/>
              <w:jc w:val="center"/>
              <w:rPr>
                <w:kern w:val="0"/>
              </w:rPr>
            </w:pPr>
            <w:r w:rsidRPr="00107C79">
              <w:rPr>
                <w:rFonts w:hint="eastAsia"/>
                <w:kern w:val="0"/>
              </w:rPr>
              <w:t>構造</w:t>
            </w:r>
          </w:p>
          <w:p w14:paraId="5277C5B6" w14:textId="77777777" w:rsidR="00D5229D" w:rsidRPr="00107C79" w:rsidRDefault="00D5229D" w:rsidP="00A94FA2">
            <w:pPr>
              <w:autoSpaceDE w:val="0"/>
              <w:autoSpaceDN w:val="0"/>
              <w:adjustRightInd w:val="0"/>
              <w:jc w:val="center"/>
              <w:rPr>
                <w:kern w:val="0"/>
              </w:rPr>
            </w:pPr>
            <w:r w:rsidRPr="00107C79">
              <w:rPr>
                <w:rFonts w:hint="eastAsia"/>
                <w:kern w:val="0"/>
              </w:rPr>
              <w:t>形状</w:t>
            </w:r>
          </w:p>
          <w:p w14:paraId="57E8CB68" w14:textId="77777777" w:rsidR="00D5229D" w:rsidRPr="00107C79" w:rsidRDefault="00D5229D" w:rsidP="00A94FA2">
            <w:pPr>
              <w:autoSpaceDE w:val="0"/>
              <w:autoSpaceDN w:val="0"/>
              <w:adjustRightInd w:val="0"/>
              <w:jc w:val="center"/>
              <w:rPr>
                <w:kern w:val="0"/>
              </w:rPr>
            </w:pPr>
            <w:r w:rsidRPr="00107C79">
              <w:rPr>
                <w:rFonts w:hint="eastAsia"/>
                <w:kern w:val="0"/>
              </w:rPr>
              <w:t>規格</w:t>
            </w:r>
          </w:p>
        </w:tc>
        <w:tc>
          <w:tcPr>
            <w:tcW w:w="1276" w:type="dxa"/>
            <w:vAlign w:val="center"/>
          </w:tcPr>
          <w:p w14:paraId="18D02B07" w14:textId="77777777" w:rsidR="00D5229D" w:rsidRPr="00107C79" w:rsidRDefault="00D5229D" w:rsidP="00A94FA2">
            <w:pPr>
              <w:autoSpaceDE w:val="0"/>
              <w:autoSpaceDN w:val="0"/>
              <w:adjustRightInd w:val="0"/>
              <w:jc w:val="center"/>
              <w:rPr>
                <w:kern w:val="0"/>
              </w:rPr>
            </w:pPr>
            <w:r w:rsidRPr="00107C79">
              <w:rPr>
                <w:rFonts w:hint="eastAsia"/>
                <w:kern w:val="0"/>
              </w:rPr>
              <w:t>銘柄</w:t>
            </w:r>
          </w:p>
        </w:tc>
        <w:tc>
          <w:tcPr>
            <w:tcW w:w="992" w:type="dxa"/>
            <w:vAlign w:val="center"/>
          </w:tcPr>
          <w:p w14:paraId="050F61A5" w14:textId="77777777" w:rsidR="00D5229D" w:rsidRPr="00107C79" w:rsidRDefault="00D5229D" w:rsidP="00A94FA2">
            <w:pPr>
              <w:autoSpaceDE w:val="0"/>
              <w:autoSpaceDN w:val="0"/>
              <w:adjustRightInd w:val="0"/>
              <w:jc w:val="center"/>
              <w:rPr>
                <w:kern w:val="0"/>
              </w:rPr>
            </w:pPr>
            <w:r w:rsidRPr="00107C79">
              <w:rPr>
                <w:rFonts w:hint="eastAsia"/>
                <w:kern w:val="0"/>
              </w:rPr>
              <w:t>単位</w:t>
            </w:r>
          </w:p>
        </w:tc>
        <w:tc>
          <w:tcPr>
            <w:tcW w:w="1560" w:type="dxa"/>
            <w:vAlign w:val="center"/>
          </w:tcPr>
          <w:p w14:paraId="3A21AFF6" w14:textId="77777777" w:rsidR="00D5229D" w:rsidRPr="00107C79" w:rsidRDefault="00D5229D" w:rsidP="00A94FA2">
            <w:pPr>
              <w:autoSpaceDE w:val="0"/>
              <w:autoSpaceDN w:val="0"/>
              <w:adjustRightInd w:val="0"/>
              <w:jc w:val="center"/>
              <w:rPr>
                <w:kern w:val="0"/>
              </w:rPr>
            </w:pPr>
            <w:r w:rsidRPr="00107C79">
              <w:rPr>
                <w:rFonts w:hint="eastAsia"/>
                <w:kern w:val="0"/>
              </w:rPr>
              <w:t>契約単価</w:t>
            </w:r>
          </w:p>
          <w:p w14:paraId="396852F9" w14:textId="77777777" w:rsidR="00D5229D" w:rsidRPr="00107C79" w:rsidRDefault="00D5229D" w:rsidP="00D5229D">
            <w:pPr>
              <w:autoSpaceDE w:val="0"/>
              <w:autoSpaceDN w:val="0"/>
              <w:adjustRightInd w:val="0"/>
              <w:rPr>
                <w:kern w:val="0"/>
                <w:sz w:val="20"/>
              </w:rPr>
            </w:pPr>
            <w:r w:rsidRPr="00107C79">
              <w:rPr>
                <w:rFonts w:hint="eastAsia"/>
                <w:kern w:val="0"/>
                <w:sz w:val="20"/>
              </w:rPr>
              <w:t>(</w:t>
            </w:r>
            <w:r w:rsidRPr="00107C79">
              <w:rPr>
                <w:rFonts w:hint="eastAsia"/>
                <w:kern w:val="0"/>
                <w:sz w:val="20"/>
              </w:rPr>
              <w:t>消費税抜き</w:t>
            </w:r>
            <w:r w:rsidRPr="00107C79">
              <w:rPr>
                <w:rFonts w:hint="eastAsia"/>
                <w:kern w:val="0"/>
                <w:sz w:val="20"/>
              </w:rPr>
              <w:t>)</w:t>
            </w:r>
          </w:p>
        </w:tc>
        <w:tc>
          <w:tcPr>
            <w:tcW w:w="1432" w:type="dxa"/>
            <w:vAlign w:val="center"/>
          </w:tcPr>
          <w:p w14:paraId="7243F5CB" w14:textId="77777777" w:rsidR="00D5229D" w:rsidRPr="00107C79" w:rsidRDefault="00D5229D" w:rsidP="00A94FA2">
            <w:pPr>
              <w:autoSpaceDE w:val="0"/>
              <w:autoSpaceDN w:val="0"/>
              <w:adjustRightInd w:val="0"/>
              <w:jc w:val="center"/>
              <w:rPr>
                <w:kern w:val="0"/>
              </w:rPr>
            </w:pPr>
            <w:r w:rsidRPr="00107C79">
              <w:rPr>
                <w:rFonts w:hint="eastAsia"/>
                <w:kern w:val="0"/>
              </w:rPr>
              <w:t>備考</w:t>
            </w:r>
          </w:p>
        </w:tc>
      </w:tr>
      <w:tr w:rsidR="00D5229D" w:rsidRPr="00107C79" w14:paraId="20BEFC7D" w14:textId="77777777" w:rsidTr="00A94FA2">
        <w:trPr>
          <w:trHeight w:val="611"/>
        </w:trPr>
        <w:tc>
          <w:tcPr>
            <w:tcW w:w="2552" w:type="dxa"/>
            <w:gridSpan w:val="2"/>
            <w:vAlign w:val="center"/>
          </w:tcPr>
          <w:p w14:paraId="16BFBE83" w14:textId="77777777" w:rsidR="00D5229D" w:rsidRPr="00107C79" w:rsidRDefault="00D5229D" w:rsidP="00137521">
            <w:pPr>
              <w:autoSpaceDE w:val="0"/>
              <w:autoSpaceDN w:val="0"/>
              <w:adjustRightInd w:val="0"/>
              <w:rPr>
                <w:kern w:val="0"/>
              </w:rPr>
            </w:pPr>
          </w:p>
        </w:tc>
        <w:tc>
          <w:tcPr>
            <w:tcW w:w="1417" w:type="dxa"/>
            <w:vAlign w:val="center"/>
          </w:tcPr>
          <w:p w14:paraId="54FC64E1" w14:textId="77777777" w:rsidR="00D5229D" w:rsidRPr="00107C79" w:rsidRDefault="00D5229D" w:rsidP="00137521">
            <w:pPr>
              <w:autoSpaceDE w:val="0"/>
              <w:autoSpaceDN w:val="0"/>
              <w:adjustRightInd w:val="0"/>
              <w:rPr>
                <w:kern w:val="0"/>
              </w:rPr>
            </w:pPr>
          </w:p>
        </w:tc>
        <w:tc>
          <w:tcPr>
            <w:tcW w:w="1276" w:type="dxa"/>
            <w:vAlign w:val="center"/>
          </w:tcPr>
          <w:p w14:paraId="71B6FBE7" w14:textId="77777777" w:rsidR="00D5229D" w:rsidRPr="00107C79" w:rsidRDefault="00D5229D" w:rsidP="00137521">
            <w:pPr>
              <w:autoSpaceDE w:val="0"/>
              <w:autoSpaceDN w:val="0"/>
              <w:adjustRightInd w:val="0"/>
              <w:rPr>
                <w:kern w:val="0"/>
              </w:rPr>
            </w:pPr>
          </w:p>
        </w:tc>
        <w:tc>
          <w:tcPr>
            <w:tcW w:w="992" w:type="dxa"/>
            <w:vAlign w:val="center"/>
          </w:tcPr>
          <w:p w14:paraId="13EAC9E7" w14:textId="77777777" w:rsidR="00D5229D" w:rsidRPr="00107C79" w:rsidRDefault="00D5229D" w:rsidP="00BF1914">
            <w:pPr>
              <w:autoSpaceDE w:val="0"/>
              <w:autoSpaceDN w:val="0"/>
              <w:adjustRightInd w:val="0"/>
              <w:jc w:val="center"/>
              <w:rPr>
                <w:kern w:val="0"/>
              </w:rPr>
            </w:pPr>
          </w:p>
        </w:tc>
        <w:tc>
          <w:tcPr>
            <w:tcW w:w="1560" w:type="dxa"/>
            <w:vAlign w:val="center"/>
          </w:tcPr>
          <w:p w14:paraId="3150557F" w14:textId="77777777" w:rsidR="00D5229D" w:rsidRPr="00107C79" w:rsidRDefault="00D5229D" w:rsidP="00BF1914">
            <w:pPr>
              <w:autoSpaceDE w:val="0"/>
              <w:autoSpaceDN w:val="0"/>
              <w:adjustRightInd w:val="0"/>
              <w:jc w:val="right"/>
              <w:rPr>
                <w:kern w:val="0"/>
              </w:rPr>
            </w:pPr>
          </w:p>
        </w:tc>
        <w:tc>
          <w:tcPr>
            <w:tcW w:w="1432" w:type="dxa"/>
            <w:vAlign w:val="center"/>
          </w:tcPr>
          <w:p w14:paraId="71ECB3EA" w14:textId="77777777" w:rsidR="00D5229D" w:rsidRPr="00107C79" w:rsidRDefault="00D5229D" w:rsidP="00137521">
            <w:pPr>
              <w:autoSpaceDE w:val="0"/>
              <w:autoSpaceDN w:val="0"/>
              <w:adjustRightInd w:val="0"/>
              <w:rPr>
                <w:kern w:val="0"/>
              </w:rPr>
            </w:pPr>
          </w:p>
        </w:tc>
      </w:tr>
      <w:tr w:rsidR="00D5229D" w:rsidRPr="00107C79" w14:paraId="1E0F7A3A" w14:textId="77777777" w:rsidTr="00A94FA2">
        <w:trPr>
          <w:trHeight w:val="611"/>
        </w:trPr>
        <w:tc>
          <w:tcPr>
            <w:tcW w:w="2552" w:type="dxa"/>
            <w:gridSpan w:val="2"/>
            <w:vAlign w:val="center"/>
          </w:tcPr>
          <w:p w14:paraId="59E91137" w14:textId="77777777" w:rsidR="00D5229D" w:rsidRPr="00107C79" w:rsidRDefault="00D5229D" w:rsidP="00137521">
            <w:pPr>
              <w:autoSpaceDE w:val="0"/>
              <w:autoSpaceDN w:val="0"/>
              <w:adjustRightInd w:val="0"/>
              <w:rPr>
                <w:kern w:val="0"/>
              </w:rPr>
            </w:pPr>
          </w:p>
        </w:tc>
        <w:tc>
          <w:tcPr>
            <w:tcW w:w="1417" w:type="dxa"/>
            <w:vAlign w:val="center"/>
          </w:tcPr>
          <w:p w14:paraId="5D464199" w14:textId="77777777" w:rsidR="00D5229D" w:rsidRPr="00107C79" w:rsidRDefault="00D5229D" w:rsidP="00137521">
            <w:pPr>
              <w:autoSpaceDE w:val="0"/>
              <w:autoSpaceDN w:val="0"/>
              <w:adjustRightInd w:val="0"/>
              <w:rPr>
                <w:kern w:val="0"/>
              </w:rPr>
            </w:pPr>
          </w:p>
        </w:tc>
        <w:tc>
          <w:tcPr>
            <w:tcW w:w="1276" w:type="dxa"/>
            <w:vAlign w:val="center"/>
          </w:tcPr>
          <w:p w14:paraId="6B4F6385" w14:textId="77777777" w:rsidR="00D5229D" w:rsidRPr="00107C79" w:rsidRDefault="00D5229D" w:rsidP="00137521">
            <w:pPr>
              <w:autoSpaceDE w:val="0"/>
              <w:autoSpaceDN w:val="0"/>
              <w:adjustRightInd w:val="0"/>
              <w:rPr>
                <w:kern w:val="0"/>
              </w:rPr>
            </w:pPr>
          </w:p>
        </w:tc>
        <w:tc>
          <w:tcPr>
            <w:tcW w:w="992" w:type="dxa"/>
            <w:vAlign w:val="center"/>
          </w:tcPr>
          <w:p w14:paraId="5FA9D675" w14:textId="77777777" w:rsidR="00D5229D" w:rsidRPr="00107C79" w:rsidRDefault="00D5229D" w:rsidP="00BF1914">
            <w:pPr>
              <w:autoSpaceDE w:val="0"/>
              <w:autoSpaceDN w:val="0"/>
              <w:adjustRightInd w:val="0"/>
              <w:jc w:val="center"/>
              <w:rPr>
                <w:kern w:val="0"/>
              </w:rPr>
            </w:pPr>
          </w:p>
        </w:tc>
        <w:tc>
          <w:tcPr>
            <w:tcW w:w="1560" w:type="dxa"/>
            <w:vAlign w:val="center"/>
          </w:tcPr>
          <w:p w14:paraId="11952B23" w14:textId="77777777" w:rsidR="00D5229D" w:rsidRPr="00107C79" w:rsidRDefault="00D5229D" w:rsidP="00BF1914">
            <w:pPr>
              <w:autoSpaceDE w:val="0"/>
              <w:autoSpaceDN w:val="0"/>
              <w:adjustRightInd w:val="0"/>
              <w:jc w:val="right"/>
              <w:rPr>
                <w:kern w:val="0"/>
              </w:rPr>
            </w:pPr>
          </w:p>
        </w:tc>
        <w:tc>
          <w:tcPr>
            <w:tcW w:w="1432" w:type="dxa"/>
            <w:vAlign w:val="center"/>
          </w:tcPr>
          <w:p w14:paraId="22A48F05" w14:textId="77777777" w:rsidR="00D5229D" w:rsidRPr="00107C79" w:rsidRDefault="00D5229D" w:rsidP="00137521">
            <w:pPr>
              <w:autoSpaceDE w:val="0"/>
              <w:autoSpaceDN w:val="0"/>
              <w:adjustRightInd w:val="0"/>
              <w:rPr>
                <w:kern w:val="0"/>
              </w:rPr>
            </w:pPr>
          </w:p>
        </w:tc>
      </w:tr>
      <w:tr w:rsidR="00D5229D" w:rsidRPr="00107C79" w14:paraId="388E641B" w14:textId="77777777" w:rsidTr="00A94FA2">
        <w:trPr>
          <w:trHeight w:val="611"/>
        </w:trPr>
        <w:tc>
          <w:tcPr>
            <w:tcW w:w="2552" w:type="dxa"/>
            <w:gridSpan w:val="2"/>
            <w:vAlign w:val="center"/>
          </w:tcPr>
          <w:p w14:paraId="52D0BA84" w14:textId="77777777" w:rsidR="00D5229D" w:rsidRPr="00107C79" w:rsidRDefault="00D5229D" w:rsidP="00137521">
            <w:pPr>
              <w:autoSpaceDE w:val="0"/>
              <w:autoSpaceDN w:val="0"/>
              <w:adjustRightInd w:val="0"/>
              <w:rPr>
                <w:kern w:val="0"/>
              </w:rPr>
            </w:pPr>
          </w:p>
        </w:tc>
        <w:tc>
          <w:tcPr>
            <w:tcW w:w="1417" w:type="dxa"/>
            <w:vAlign w:val="center"/>
          </w:tcPr>
          <w:p w14:paraId="2C9043AE" w14:textId="77777777" w:rsidR="00D5229D" w:rsidRPr="00107C79" w:rsidRDefault="00D5229D" w:rsidP="00137521">
            <w:pPr>
              <w:autoSpaceDE w:val="0"/>
              <w:autoSpaceDN w:val="0"/>
              <w:adjustRightInd w:val="0"/>
              <w:rPr>
                <w:kern w:val="0"/>
              </w:rPr>
            </w:pPr>
          </w:p>
        </w:tc>
        <w:tc>
          <w:tcPr>
            <w:tcW w:w="1276" w:type="dxa"/>
            <w:vAlign w:val="center"/>
          </w:tcPr>
          <w:p w14:paraId="35812900" w14:textId="77777777" w:rsidR="00D5229D" w:rsidRPr="00107C79" w:rsidRDefault="00D5229D" w:rsidP="00137521">
            <w:pPr>
              <w:autoSpaceDE w:val="0"/>
              <w:autoSpaceDN w:val="0"/>
              <w:adjustRightInd w:val="0"/>
              <w:rPr>
                <w:kern w:val="0"/>
              </w:rPr>
            </w:pPr>
          </w:p>
        </w:tc>
        <w:tc>
          <w:tcPr>
            <w:tcW w:w="992" w:type="dxa"/>
            <w:vAlign w:val="center"/>
          </w:tcPr>
          <w:p w14:paraId="370EC715" w14:textId="77777777" w:rsidR="00D5229D" w:rsidRPr="00107C79" w:rsidRDefault="00D5229D" w:rsidP="00BF1914">
            <w:pPr>
              <w:autoSpaceDE w:val="0"/>
              <w:autoSpaceDN w:val="0"/>
              <w:adjustRightInd w:val="0"/>
              <w:jc w:val="center"/>
              <w:rPr>
                <w:kern w:val="0"/>
              </w:rPr>
            </w:pPr>
          </w:p>
        </w:tc>
        <w:tc>
          <w:tcPr>
            <w:tcW w:w="1560" w:type="dxa"/>
            <w:vAlign w:val="center"/>
          </w:tcPr>
          <w:p w14:paraId="4CF8418D" w14:textId="77777777" w:rsidR="00D5229D" w:rsidRPr="00107C79" w:rsidRDefault="00D5229D" w:rsidP="00BF1914">
            <w:pPr>
              <w:autoSpaceDE w:val="0"/>
              <w:autoSpaceDN w:val="0"/>
              <w:adjustRightInd w:val="0"/>
              <w:jc w:val="right"/>
              <w:rPr>
                <w:kern w:val="0"/>
              </w:rPr>
            </w:pPr>
          </w:p>
        </w:tc>
        <w:tc>
          <w:tcPr>
            <w:tcW w:w="1432" w:type="dxa"/>
            <w:vAlign w:val="center"/>
          </w:tcPr>
          <w:p w14:paraId="6AF79EA7" w14:textId="77777777" w:rsidR="00D5229D" w:rsidRPr="00107C79" w:rsidRDefault="00D5229D" w:rsidP="00137521">
            <w:pPr>
              <w:autoSpaceDE w:val="0"/>
              <w:autoSpaceDN w:val="0"/>
              <w:adjustRightInd w:val="0"/>
              <w:rPr>
                <w:kern w:val="0"/>
              </w:rPr>
            </w:pPr>
          </w:p>
        </w:tc>
      </w:tr>
      <w:tr w:rsidR="00D5229D" w:rsidRPr="00107C79" w14:paraId="3FB76501" w14:textId="77777777" w:rsidTr="00A94FA2">
        <w:trPr>
          <w:trHeight w:val="611"/>
        </w:trPr>
        <w:tc>
          <w:tcPr>
            <w:tcW w:w="2552" w:type="dxa"/>
            <w:gridSpan w:val="2"/>
            <w:vAlign w:val="center"/>
          </w:tcPr>
          <w:p w14:paraId="49A327F7" w14:textId="77777777" w:rsidR="00D5229D" w:rsidRPr="00107C79" w:rsidRDefault="00D5229D" w:rsidP="00137521">
            <w:pPr>
              <w:autoSpaceDE w:val="0"/>
              <w:autoSpaceDN w:val="0"/>
              <w:adjustRightInd w:val="0"/>
              <w:rPr>
                <w:kern w:val="0"/>
              </w:rPr>
            </w:pPr>
          </w:p>
        </w:tc>
        <w:tc>
          <w:tcPr>
            <w:tcW w:w="1417" w:type="dxa"/>
            <w:vAlign w:val="center"/>
          </w:tcPr>
          <w:p w14:paraId="13410580" w14:textId="77777777" w:rsidR="00D5229D" w:rsidRPr="00107C79" w:rsidRDefault="00D5229D" w:rsidP="00137521">
            <w:pPr>
              <w:autoSpaceDE w:val="0"/>
              <w:autoSpaceDN w:val="0"/>
              <w:adjustRightInd w:val="0"/>
              <w:rPr>
                <w:kern w:val="0"/>
              </w:rPr>
            </w:pPr>
          </w:p>
        </w:tc>
        <w:tc>
          <w:tcPr>
            <w:tcW w:w="1276" w:type="dxa"/>
            <w:vAlign w:val="center"/>
          </w:tcPr>
          <w:p w14:paraId="407CC003" w14:textId="77777777" w:rsidR="00D5229D" w:rsidRPr="00107C79" w:rsidRDefault="00D5229D" w:rsidP="00137521">
            <w:pPr>
              <w:autoSpaceDE w:val="0"/>
              <w:autoSpaceDN w:val="0"/>
              <w:adjustRightInd w:val="0"/>
              <w:rPr>
                <w:kern w:val="0"/>
              </w:rPr>
            </w:pPr>
          </w:p>
        </w:tc>
        <w:tc>
          <w:tcPr>
            <w:tcW w:w="992" w:type="dxa"/>
            <w:vAlign w:val="center"/>
          </w:tcPr>
          <w:p w14:paraId="0CDF1BFE" w14:textId="77777777" w:rsidR="00D5229D" w:rsidRPr="00107C79" w:rsidRDefault="00D5229D" w:rsidP="00BF1914">
            <w:pPr>
              <w:autoSpaceDE w:val="0"/>
              <w:autoSpaceDN w:val="0"/>
              <w:adjustRightInd w:val="0"/>
              <w:jc w:val="center"/>
              <w:rPr>
                <w:kern w:val="0"/>
              </w:rPr>
            </w:pPr>
          </w:p>
        </w:tc>
        <w:tc>
          <w:tcPr>
            <w:tcW w:w="1560" w:type="dxa"/>
            <w:tcBorders>
              <w:bottom w:val="single" w:sz="4" w:space="0" w:color="auto"/>
            </w:tcBorders>
            <w:vAlign w:val="center"/>
          </w:tcPr>
          <w:p w14:paraId="66419E23" w14:textId="77777777" w:rsidR="00D5229D" w:rsidRPr="00107C79" w:rsidRDefault="00D5229D" w:rsidP="00BF1914">
            <w:pPr>
              <w:autoSpaceDE w:val="0"/>
              <w:autoSpaceDN w:val="0"/>
              <w:adjustRightInd w:val="0"/>
              <w:jc w:val="right"/>
              <w:rPr>
                <w:kern w:val="0"/>
              </w:rPr>
            </w:pPr>
          </w:p>
        </w:tc>
        <w:tc>
          <w:tcPr>
            <w:tcW w:w="1432" w:type="dxa"/>
            <w:vAlign w:val="center"/>
          </w:tcPr>
          <w:p w14:paraId="7E5C8DC3" w14:textId="77777777" w:rsidR="00D5229D" w:rsidRPr="00107C79" w:rsidRDefault="00D5229D" w:rsidP="00137521">
            <w:pPr>
              <w:autoSpaceDE w:val="0"/>
              <w:autoSpaceDN w:val="0"/>
              <w:adjustRightInd w:val="0"/>
              <w:rPr>
                <w:kern w:val="0"/>
              </w:rPr>
            </w:pPr>
          </w:p>
        </w:tc>
      </w:tr>
      <w:tr w:rsidR="00D5229D" w:rsidRPr="00107C79" w14:paraId="6F1B24D7" w14:textId="77777777" w:rsidTr="00A94FA2">
        <w:trPr>
          <w:trHeight w:val="572"/>
        </w:trPr>
        <w:tc>
          <w:tcPr>
            <w:tcW w:w="2552" w:type="dxa"/>
            <w:gridSpan w:val="2"/>
            <w:vAlign w:val="center"/>
          </w:tcPr>
          <w:p w14:paraId="79AAB83E" w14:textId="77777777" w:rsidR="00D5229D" w:rsidRPr="00107C79" w:rsidRDefault="00D5229D" w:rsidP="00137521">
            <w:pPr>
              <w:autoSpaceDE w:val="0"/>
              <w:autoSpaceDN w:val="0"/>
              <w:adjustRightInd w:val="0"/>
              <w:rPr>
                <w:kern w:val="0"/>
              </w:rPr>
            </w:pPr>
          </w:p>
        </w:tc>
        <w:tc>
          <w:tcPr>
            <w:tcW w:w="1417" w:type="dxa"/>
            <w:vAlign w:val="center"/>
          </w:tcPr>
          <w:p w14:paraId="256B1D68" w14:textId="77777777" w:rsidR="00D5229D" w:rsidRPr="00107C79" w:rsidRDefault="00D5229D" w:rsidP="00137521">
            <w:pPr>
              <w:autoSpaceDE w:val="0"/>
              <w:autoSpaceDN w:val="0"/>
              <w:adjustRightInd w:val="0"/>
              <w:rPr>
                <w:kern w:val="0"/>
              </w:rPr>
            </w:pPr>
          </w:p>
        </w:tc>
        <w:tc>
          <w:tcPr>
            <w:tcW w:w="1276" w:type="dxa"/>
            <w:vAlign w:val="center"/>
          </w:tcPr>
          <w:p w14:paraId="1953F46D" w14:textId="77777777" w:rsidR="00D5229D" w:rsidRPr="00107C79" w:rsidRDefault="00D5229D" w:rsidP="00137521">
            <w:pPr>
              <w:autoSpaceDE w:val="0"/>
              <w:autoSpaceDN w:val="0"/>
              <w:adjustRightInd w:val="0"/>
              <w:rPr>
                <w:kern w:val="0"/>
              </w:rPr>
            </w:pPr>
          </w:p>
        </w:tc>
        <w:tc>
          <w:tcPr>
            <w:tcW w:w="992" w:type="dxa"/>
            <w:vAlign w:val="center"/>
          </w:tcPr>
          <w:p w14:paraId="44D4C4AD" w14:textId="77777777" w:rsidR="00D5229D" w:rsidRPr="00107C79" w:rsidRDefault="00D5229D" w:rsidP="00BF1914">
            <w:pPr>
              <w:autoSpaceDE w:val="0"/>
              <w:autoSpaceDN w:val="0"/>
              <w:adjustRightInd w:val="0"/>
              <w:jc w:val="center"/>
              <w:rPr>
                <w:kern w:val="0"/>
              </w:rPr>
            </w:pPr>
          </w:p>
        </w:tc>
        <w:tc>
          <w:tcPr>
            <w:tcW w:w="1560" w:type="dxa"/>
            <w:tcBorders>
              <w:bottom w:val="nil"/>
            </w:tcBorders>
            <w:vAlign w:val="center"/>
          </w:tcPr>
          <w:p w14:paraId="3189FAD6" w14:textId="77777777" w:rsidR="00D5229D" w:rsidRPr="00107C79" w:rsidRDefault="00D5229D" w:rsidP="00BF1914">
            <w:pPr>
              <w:autoSpaceDE w:val="0"/>
              <w:autoSpaceDN w:val="0"/>
              <w:adjustRightInd w:val="0"/>
              <w:jc w:val="right"/>
              <w:rPr>
                <w:kern w:val="0"/>
              </w:rPr>
            </w:pPr>
          </w:p>
        </w:tc>
        <w:tc>
          <w:tcPr>
            <w:tcW w:w="1432" w:type="dxa"/>
            <w:vAlign w:val="center"/>
          </w:tcPr>
          <w:p w14:paraId="1568C35B" w14:textId="77777777" w:rsidR="00D5229D" w:rsidRPr="00107C79" w:rsidRDefault="00D5229D" w:rsidP="00137521">
            <w:pPr>
              <w:autoSpaceDE w:val="0"/>
              <w:autoSpaceDN w:val="0"/>
              <w:adjustRightInd w:val="0"/>
              <w:rPr>
                <w:kern w:val="0"/>
              </w:rPr>
            </w:pPr>
          </w:p>
        </w:tc>
      </w:tr>
      <w:tr w:rsidR="00A94FA2" w:rsidRPr="00107C79" w14:paraId="32A48F93" w14:textId="77777777" w:rsidTr="00A94FA2">
        <w:trPr>
          <w:trHeight w:val="673"/>
        </w:trPr>
        <w:tc>
          <w:tcPr>
            <w:tcW w:w="1560" w:type="dxa"/>
            <w:shd w:val="clear" w:color="auto" w:fill="auto"/>
            <w:vAlign w:val="center"/>
          </w:tcPr>
          <w:p w14:paraId="7F614171" w14:textId="77777777" w:rsidR="00A94FA2" w:rsidRPr="00107C79" w:rsidRDefault="00A94FA2" w:rsidP="00A94FA2">
            <w:pPr>
              <w:autoSpaceDE w:val="0"/>
              <w:autoSpaceDN w:val="0"/>
              <w:adjustRightInd w:val="0"/>
              <w:jc w:val="center"/>
              <w:rPr>
                <w:kern w:val="0"/>
              </w:rPr>
            </w:pPr>
            <w:r w:rsidRPr="00107C79">
              <w:rPr>
                <w:rFonts w:hint="eastAsia"/>
                <w:spacing w:val="51"/>
                <w:kern w:val="0"/>
                <w:fitText w:val="1150" w:id="864342784"/>
              </w:rPr>
              <w:t>契約期</w:t>
            </w:r>
            <w:r w:rsidRPr="00107C79">
              <w:rPr>
                <w:rFonts w:hint="eastAsia"/>
                <w:spacing w:val="2"/>
                <w:kern w:val="0"/>
                <w:fitText w:val="1150" w:id="864342784"/>
              </w:rPr>
              <w:t>間</w:t>
            </w:r>
          </w:p>
        </w:tc>
        <w:tc>
          <w:tcPr>
            <w:tcW w:w="7669" w:type="dxa"/>
            <w:gridSpan w:val="6"/>
            <w:shd w:val="clear" w:color="auto" w:fill="auto"/>
            <w:vAlign w:val="center"/>
          </w:tcPr>
          <w:p w14:paraId="51187746" w14:textId="77777777" w:rsidR="00A94FA2" w:rsidRPr="00107C79" w:rsidRDefault="00A94FA2" w:rsidP="00CD03F7">
            <w:pPr>
              <w:autoSpaceDE w:val="0"/>
              <w:autoSpaceDN w:val="0"/>
              <w:adjustRightInd w:val="0"/>
              <w:ind w:firstLineChars="14" w:firstLine="32"/>
              <w:rPr>
                <w:kern w:val="0"/>
              </w:rPr>
            </w:pPr>
            <w:r w:rsidRPr="00107C79">
              <w:rPr>
                <w:rFonts w:hint="eastAsia"/>
                <w:kern w:val="0"/>
              </w:rPr>
              <w:t xml:space="preserve">　</w:t>
            </w:r>
            <w:r w:rsidR="00EA3C97">
              <w:rPr>
                <w:rFonts w:hint="eastAsia"/>
                <w:kern w:val="0"/>
              </w:rPr>
              <w:t>令和</w:t>
            </w:r>
            <w:r w:rsidR="008A371F" w:rsidRPr="00107C79">
              <w:rPr>
                <w:rFonts w:hint="eastAsia"/>
                <w:kern w:val="0"/>
              </w:rPr>
              <w:t xml:space="preserve">　</w:t>
            </w:r>
            <w:r w:rsidRPr="00107C79">
              <w:rPr>
                <w:rFonts w:hint="eastAsia"/>
                <w:kern w:val="0"/>
              </w:rPr>
              <w:t xml:space="preserve">　年　　月　　日から</w:t>
            </w:r>
            <w:r w:rsidR="00090E77" w:rsidRPr="00107C79">
              <w:rPr>
                <w:rFonts w:hint="eastAsia"/>
                <w:kern w:val="0"/>
              </w:rPr>
              <w:t xml:space="preserve">　</w:t>
            </w:r>
            <w:r w:rsidR="00EA3C97">
              <w:rPr>
                <w:rFonts w:hint="eastAsia"/>
                <w:kern w:val="0"/>
              </w:rPr>
              <w:t>令和</w:t>
            </w:r>
            <w:r w:rsidRPr="00107C79">
              <w:rPr>
                <w:rFonts w:hint="eastAsia"/>
                <w:kern w:val="0"/>
              </w:rPr>
              <w:t xml:space="preserve">　　年　　月　　日まで</w:t>
            </w:r>
          </w:p>
        </w:tc>
      </w:tr>
      <w:tr w:rsidR="00A94FA2" w:rsidRPr="00107C79" w14:paraId="39CDB7B9" w14:textId="77777777" w:rsidTr="00A94FA2">
        <w:trPr>
          <w:trHeight w:val="682"/>
        </w:trPr>
        <w:tc>
          <w:tcPr>
            <w:tcW w:w="1560" w:type="dxa"/>
            <w:shd w:val="clear" w:color="auto" w:fill="auto"/>
            <w:vAlign w:val="center"/>
          </w:tcPr>
          <w:p w14:paraId="6E24B764" w14:textId="77777777" w:rsidR="00A94FA2" w:rsidRPr="00107C79" w:rsidRDefault="00A94FA2" w:rsidP="00A94FA2">
            <w:pPr>
              <w:autoSpaceDE w:val="0"/>
              <w:autoSpaceDN w:val="0"/>
              <w:adjustRightInd w:val="0"/>
              <w:jc w:val="center"/>
              <w:rPr>
                <w:kern w:val="0"/>
              </w:rPr>
            </w:pPr>
            <w:r w:rsidRPr="00107C79">
              <w:rPr>
                <w:rFonts w:hint="eastAsia"/>
                <w:spacing w:val="12"/>
                <w:kern w:val="0"/>
                <w:fitText w:val="1150" w:id="869031170"/>
              </w:rPr>
              <w:t>契約保証</w:t>
            </w:r>
            <w:r w:rsidRPr="00107C79">
              <w:rPr>
                <w:rFonts w:hint="eastAsia"/>
                <w:spacing w:val="2"/>
                <w:kern w:val="0"/>
                <w:fitText w:val="1150" w:id="869031170"/>
              </w:rPr>
              <w:t>金</w:t>
            </w:r>
          </w:p>
        </w:tc>
        <w:tc>
          <w:tcPr>
            <w:tcW w:w="7669" w:type="dxa"/>
            <w:gridSpan w:val="6"/>
            <w:shd w:val="clear" w:color="auto" w:fill="auto"/>
            <w:vAlign w:val="center"/>
          </w:tcPr>
          <w:p w14:paraId="119C71FD" w14:textId="77777777" w:rsidR="00A94FA2" w:rsidRPr="00107C79" w:rsidRDefault="00A94FA2" w:rsidP="00137521">
            <w:pPr>
              <w:autoSpaceDE w:val="0"/>
              <w:autoSpaceDN w:val="0"/>
              <w:adjustRightInd w:val="0"/>
              <w:rPr>
                <w:kern w:val="0"/>
              </w:rPr>
            </w:pPr>
            <w:r w:rsidRPr="00107C79">
              <w:rPr>
                <w:rFonts w:hint="eastAsia"/>
                <w:kern w:val="0"/>
              </w:rPr>
              <w:t xml:space="preserve">　￥</w:t>
            </w:r>
          </w:p>
        </w:tc>
      </w:tr>
      <w:tr w:rsidR="008A371F" w:rsidRPr="00107C79" w14:paraId="727FFE33" w14:textId="77777777" w:rsidTr="00A94FA2">
        <w:trPr>
          <w:trHeight w:val="682"/>
        </w:trPr>
        <w:tc>
          <w:tcPr>
            <w:tcW w:w="1560" w:type="dxa"/>
            <w:shd w:val="clear" w:color="auto" w:fill="auto"/>
            <w:vAlign w:val="center"/>
          </w:tcPr>
          <w:p w14:paraId="240E129E" w14:textId="77777777" w:rsidR="007A781A" w:rsidRPr="00107C79" w:rsidRDefault="007A781A" w:rsidP="00A94FA2">
            <w:pPr>
              <w:autoSpaceDE w:val="0"/>
              <w:autoSpaceDN w:val="0"/>
              <w:adjustRightInd w:val="0"/>
              <w:jc w:val="center"/>
              <w:rPr>
                <w:kern w:val="0"/>
              </w:rPr>
            </w:pPr>
            <w:r w:rsidRPr="00107C79">
              <w:rPr>
                <w:rFonts w:hint="eastAsia"/>
                <w:spacing w:val="130"/>
                <w:kern w:val="0"/>
                <w:fitText w:val="1150" w:id="869031168"/>
              </w:rPr>
              <w:t>その</w:t>
            </w:r>
            <w:r w:rsidRPr="00107C79">
              <w:rPr>
                <w:rFonts w:hint="eastAsia"/>
                <w:kern w:val="0"/>
                <w:fitText w:val="1150" w:id="869031168"/>
              </w:rPr>
              <w:t>他</w:t>
            </w:r>
          </w:p>
          <w:p w14:paraId="4AED0C24" w14:textId="77777777" w:rsidR="008A371F" w:rsidRPr="00107C79" w:rsidRDefault="007A781A" w:rsidP="00A94FA2">
            <w:pPr>
              <w:autoSpaceDE w:val="0"/>
              <w:autoSpaceDN w:val="0"/>
              <w:adjustRightInd w:val="0"/>
              <w:jc w:val="center"/>
              <w:rPr>
                <w:kern w:val="0"/>
              </w:rPr>
            </w:pPr>
            <w:r w:rsidRPr="00107C79">
              <w:rPr>
                <w:rFonts w:hint="eastAsia"/>
                <w:spacing w:val="51"/>
                <w:kern w:val="0"/>
                <w:fitText w:val="1150" w:id="869031169"/>
              </w:rPr>
              <w:t>付帯事</w:t>
            </w:r>
            <w:r w:rsidRPr="00107C79">
              <w:rPr>
                <w:rFonts w:hint="eastAsia"/>
                <w:spacing w:val="2"/>
                <w:kern w:val="0"/>
                <w:fitText w:val="1150" w:id="869031169"/>
              </w:rPr>
              <w:t>項</w:t>
            </w:r>
          </w:p>
        </w:tc>
        <w:tc>
          <w:tcPr>
            <w:tcW w:w="7669" w:type="dxa"/>
            <w:gridSpan w:val="6"/>
            <w:shd w:val="clear" w:color="auto" w:fill="auto"/>
            <w:vAlign w:val="center"/>
          </w:tcPr>
          <w:p w14:paraId="02F7ABA1" w14:textId="77777777" w:rsidR="008A371F" w:rsidRPr="00107C79" w:rsidRDefault="008A371F" w:rsidP="00137521">
            <w:pPr>
              <w:autoSpaceDE w:val="0"/>
              <w:autoSpaceDN w:val="0"/>
              <w:adjustRightInd w:val="0"/>
              <w:rPr>
                <w:kern w:val="0"/>
              </w:rPr>
            </w:pPr>
          </w:p>
        </w:tc>
      </w:tr>
    </w:tbl>
    <w:p w14:paraId="3347EC02" w14:textId="77777777" w:rsidR="00CA519A" w:rsidRPr="00107C79" w:rsidRDefault="00CA519A" w:rsidP="00564747">
      <w:pPr>
        <w:autoSpaceDE w:val="0"/>
        <w:autoSpaceDN w:val="0"/>
        <w:adjustRightInd w:val="0"/>
        <w:ind w:left="227"/>
        <w:rPr>
          <w:kern w:val="0"/>
        </w:rPr>
      </w:pPr>
    </w:p>
    <w:p w14:paraId="6935CE7C" w14:textId="77777777" w:rsidR="001A5CB9" w:rsidRPr="00107C79" w:rsidRDefault="001A5CB9">
      <w:pPr>
        <w:wordWrap w:val="0"/>
        <w:autoSpaceDE w:val="0"/>
        <w:autoSpaceDN w:val="0"/>
        <w:adjustRightInd w:val="0"/>
        <w:ind w:left="227" w:right="227" w:firstLine="227"/>
        <w:rPr>
          <w:kern w:val="0"/>
        </w:rPr>
      </w:pPr>
      <w:r w:rsidRPr="00107C79">
        <w:rPr>
          <w:rFonts w:hint="eastAsia"/>
          <w:kern w:val="0"/>
        </w:rPr>
        <w:t>上記の</w:t>
      </w:r>
      <w:r w:rsidR="00814264" w:rsidRPr="00107C79">
        <w:rPr>
          <w:rFonts w:hint="eastAsia"/>
          <w:kern w:val="0"/>
        </w:rPr>
        <w:t>物品売買</w:t>
      </w:r>
      <w:r w:rsidRPr="00107C79">
        <w:rPr>
          <w:rFonts w:hint="eastAsia"/>
          <w:kern w:val="0"/>
        </w:rPr>
        <w:t>について</w:t>
      </w:r>
      <w:r w:rsidR="00E518E2" w:rsidRPr="00107C79">
        <w:rPr>
          <w:rFonts w:hint="eastAsia"/>
          <w:kern w:val="0"/>
        </w:rPr>
        <w:t>、</w:t>
      </w:r>
      <w:r w:rsidRPr="00107C79">
        <w:rPr>
          <w:rFonts w:hint="eastAsia"/>
          <w:kern w:val="0"/>
        </w:rPr>
        <w:t>発注者と</w:t>
      </w:r>
      <w:r w:rsidR="00C208FF" w:rsidRPr="00107C79">
        <w:rPr>
          <w:rFonts w:hint="eastAsia"/>
          <w:kern w:val="0"/>
        </w:rPr>
        <w:t>受注者</w:t>
      </w:r>
      <w:r w:rsidRPr="00107C79">
        <w:rPr>
          <w:rFonts w:hint="eastAsia"/>
          <w:kern w:val="0"/>
        </w:rPr>
        <w:t>は</w:t>
      </w:r>
      <w:r w:rsidR="00E518E2" w:rsidRPr="00107C79">
        <w:rPr>
          <w:rFonts w:hint="eastAsia"/>
          <w:kern w:val="0"/>
        </w:rPr>
        <w:t>、</w:t>
      </w:r>
      <w:r w:rsidR="00CA519A" w:rsidRPr="00107C79">
        <w:rPr>
          <w:rFonts w:hint="eastAsia"/>
          <w:kern w:val="0"/>
        </w:rPr>
        <w:t>各々の対等な立場における合意に基づいて次の条項によって公正な物品売買契約を締結し、信義に従って誠実にこれを履行するものとする。</w:t>
      </w:r>
    </w:p>
    <w:p w14:paraId="503F4902" w14:textId="77777777" w:rsidR="001A5CB9" w:rsidRPr="00107C79" w:rsidRDefault="001A5CB9">
      <w:pPr>
        <w:wordWrap w:val="0"/>
        <w:autoSpaceDE w:val="0"/>
        <w:autoSpaceDN w:val="0"/>
        <w:adjustRightInd w:val="0"/>
        <w:ind w:left="227" w:right="227" w:firstLine="227"/>
        <w:rPr>
          <w:kern w:val="0"/>
        </w:rPr>
      </w:pPr>
      <w:r w:rsidRPr="00107C79">
        <w:rPr>
          <w:rFonts w:hint="eastAsia"/>
          <w:kern w:val="0"/>
        </w:rPr>
        <w:t>この契約の証として本書２通を作成し</w:t>
      </w:r>
      <w:r w:rsidR="00E518E2" w:rsidRPr="00107C79">
        <w:rPr>
          <w:rFonts w:hint="eastAsia"/>
          <w:kern w:val="0"/>
        </w:rPr>
        <w:t>、</w:t>
      </w:r>
      <w:r w:rsidR="00CA519A" w:rsidRPr="00107C79">
        <w:rPr>
          <w:rFonts w:hint="eastAsia"/>
          <w:kern w:val="0"/>
        </w:rPr>
        <w:t>当事者</w:t>
      </w:r>
      <w:r w:rsidRPr="00107C79">
        <w:rPr>
          <w:rFonts w:hint="eastAsia"/>
          <w:kern w:val="0"/>
        </w:rPr>
        <w:t>記名押印の上</w:t>
      </w:r>
      <w:r w:rsidR="00E518E2" w:rsidRPr="00107C79">
        <w:rPr>
          <w:rFonts w:hint="eastAsia"/>
          <w:kern w:val="0"/>
        </w:rPr>
        <w:t>、</w:t>
      </w:r>
      <w:r w:rsidRPr="00107C79">
        <w:rPr>
          <w:rFonts w:hint="eastAsia"/>
          <w:kern w:val="0"/>
        </w:rPr>
        <w:t>各自１通を保有する。</w:t>
      </w:r>
    </w:p>
    <w:p w14:paraId="26E0A307" w14:textId="77777777" w:rsidR="00757546" w:rsidRPr="00107C79" w:rsidRDefault="00757546" w:rsidP="00EC6CC1">
      <w:pPr>
        <w:wordWrap w:val="0"/>
        <w:autoSpaceDE w:val="0"/>
        <w:autoSpaceDN w:val="0"/>
        <w:adjustRightInd w:val="0"/>
        <w:ind w:leftChars="400" w:left="919"/>
        <w:rPr>
          <w:rFonts w:ascii="ＭＳ 明朝"/>
          <w:kern w:val="0"/>
        </w:rPr>
      </w:pPr>
    </w:p>
    <w:p w14:paraId="12DAFA18" w14:textId="77777777" w:rsidR="00EC6CC1" w:rsidRPr="00107C79" w:rsidRDefault="00EC6CC1" w:rsidP="00EC6CC1">
      <w:pPr>
        <w:wordWrap w:val="0"/>
        <w:autoSpaceDE w:val="0"/>
        <w:autoSpaceDN w:val="0"/>
        <w:adjustRightInd w:val="0"/>
        <w:ind w:leftChars="400" w:left="919"/>
        <w:rPr>
          <w:rFonts w:ascii="ＭＳ 明朝"/>
          <w:kern w:val="0"/>
        </w:rPr>
      </w:pPr>
    </w:p>
    <w:p w14:paraId="75B9272F" w14:textId="77777777" w:rsidR="001A5CB9" w:rsidRPr="00107C79" w:rsidRDefault="00EA3C97" w:rsidP="00090E77">
      <w:pPr>
        <w:wordWrap w:val="0"/>
        <w:autoSpaceDE w:val="0"/>
        <w:autoSpaceDN w:val="0"/>
        <w:adjustRightInd w:val="0"/>
        <w:ind w:leftChars="400" w:left="919" w:firstLineChars="200" w:firstLine="459"/>
        <w:rPr>
          <w:kern w:val="0"/>
        </w:rPr>
      </w:pPr>
      <w:r>
        <w:rPr>
          <w:rFonts w:ascii="ＭＳ 明朝" w:hint="eastAsia"/>
          <w:kern w:val="0"/>
        </w:rPr>
        <w:t>令和</w:t>
      </w:r>
      <w:r w:rsidR="00564747" w:rsidRPr="00107C79">
        <w:rPr>
          <w:rFonts w:ascii="ＭＳ 明朝" w:hint="eastAsia"/>
          <w:kern w:val="0"/>
        </w:rPr>
        <w:t xml:space="preserve">　　</w:t>
      </w:r>
      <w:r w:rsidR="001A5CB9" w:rsidRPr="00107C79">
        <w:rPr>
          <w:rFonts w:hint="eastAsia"/>
          <w:kern w:val="0"/>
        </w:rPr>
        <w:t>年</w:t>
      </w:r>
      <w:r w:rsidR="00564747" w:rsidRPr="00107C79">
        <w:rPr>
          <w:rFonts w:hint="eastAsia"/>
          <w:kern w:val="0"/>
        </w:rPr>
        <w:t xml:space="preserve">　　</w:t>
      </w:r>
      <w:r w:rsidR="001A5CB9" w:rsidRPr="00107C79">
        <w:rPr>
          <w:rFonts w:hint="eastAsia"/>
          <w:kern w:val="0"/>
        </w:rPr>
        <w:t>月</w:t>
      </w:r>
      <w:r w:rsidR="00564747" w:rsidRPr="00107C79">
        <w:rPr>
          <w:rFonts w:hint="eastAsia"/>
          <w:kern w:val="0"/>
        </w:rPr>
        <w:t xml:space="preserve">　　</w:t>
      </w:r>
      <w:r w:rsidR="001A5CB9" w:rsidRPr="00107C79">
        <w:rPr>
          <w:rFonts w:hint="eastAsia"/>
          <w:kern w:val="0"/>
        </w:rPr>
        <w:t>日</w:t>
      </w:r>
    </w:p>
    <w:p w14:paraId="5B212651" w14:textId="77777777" w:rsidR="00757546" w:rsidRPr="00107C79" w:rsidRDefault="00757546">
      <w:pPr>
        <w:wordWrap w:val="0"/>
        <w:autoSpaceDE w:val="0"/>
        <w:autoSpaceDN w:val="0"/>
        <w:adjustRightInd w:val="0"/>
        <w:ind w:left="3435"/>
        <w:rPr>
          <w:kern w:val="0"/>
        </w:rPr>
      </w:pPr>
    </w:p>
    <w:p w14:paraId="083F95C8" w14:textId="77777777" w:rsidR="00CA2971" w:rsidRPr="006A05D5" w:rsidRDefault="00CA2971" w:rsidP="00CA2971">
      <w:pPr>
        <w:wordWrap w:val="0"/>
        <w:autoSpaceDE w:val="0"/>
        <w:autoSpaceDN w:val="0"/>
        <w:adjustRightInd w:val="0"/>
        <w:ind w:firstLineChars="800" w:firstLine="1838"/>
        <w:rPr>
          <w:kern w:val="0"/>
        </w:rPr>
      </w:pPr>
      <w:r w:rsidRPr="006A05D5">
        <w:rPr>
          <w:rFonts w:hint="eastAsia"/>
          <w:kern w:val="0"/>
        </w:rPr>
        <w:t xml:space="preserve">発注者　住所　</w:t>
      </w:r>
      <w:r>
        <w:rPr>
          <w:rFonts w:hint="eastAsia"/>
          <w:kern w:val="0"/>
        </w:rPr>
        <w:t>佐賀市</w:t>
      </w:r>
    </w:p>
    <w:p w14:paraId="0A61D0A8" w14:textId="77777777" w:rsidR="00CA2971" w:rsidRDefault="00CA2971" w:rsidP="00CA2971">
      <w:pPr>
        <w:wordWrap w:val="0"/>
        <w:autoSpaceDE w:val="0"/>
        <w:autoSpaceDN w:val="0"/>
        <w:adjustRightInd w:val="0"/>
        <w:ind w:firstLineChars="1200" w:firstLine="2756"/>
        <w:rPr>
          <w:rFonts w:ascii="ＭＳ 明朝"/>
          <w:kern w:val="0"/>
        </w:rPr>
      </w:pPr>
      <w:r w:rsidRPr="006A05D5">
        <w:rPr>
          <w:rFonts w:hint="eastAsia"/>
          <w:kern w:val="0"/>
        </w:rPr>
        <w:t>氏名</w:t>
      </w:r>
      <w:r w:rsidRPr="006A05D5">
        <w:rPr>
          <w:rFonts w:ascii="ＭＳ 明朝" w:hint="eastAsia"/>
          <w:kern w:val="0"/>
        </w:rPr>
        <w:t xml:space="preserve">　</w:t>
      </w:r>
      <w:r>
        <w:rPr>
          <w:rFonts w:ascii="ＭＳ 明朝" w:hint="eastAsia"/>
          <w:kern w:val="0"/>
        </w:rPr>
        <w:t>佐賀市上下水道事業管理者</w:t>
      </w:r>
      <w:r w:rsidRPr="00D35ECB">
        <w:rPr>
          <w:rFonts w:ascii="ＭＳ 明朝" w:hint="eastAsia"/>
          <w:kern w:val="0"/>
        </w:rPr>
        <w:t>職務代理者</w:t>
      </w:r>
    </w:p>
    <w:p w14:paraId="658E7CF1" w14:textId="77777777" w:rsidR="00CA2971" w:rsidRPr="006A05D5" w:rsidRDefault="00CA2971" w:rsidP="00CA2971">
      <w:pPr>
        <w:wordWrap w:val="0"/>
        <w:autoSpaceDE w:val="0"/>
        <w:autoSpaceDN w:val="0"/>
        <w:adjustRightInd w:val="0"/>
        <w:ind w:firstLineChars="1400" w:firstLine="3216"/>
        <w:rPr>
          <w:kern w:val="0"/>
          <w:sz w:val="16"/>
        </w:rPr>
      </w:pPr>
      <w:r w:rsidRPr="006A05D5">
        <w:rPr>
          <w:rFonts w:ascii="ＭＳ 明朝" w:hint="eastAsia"/>
          <w:kern w:val="0"/>
        </w:rPr>
        <w:t xml:space="preserve">　</w:t>
      </w:r>
      <w:r w:rsidRPr="00D35ECB">
        <w:rPr>
          <w:rFonts w:ascii="ＭＳ 明朝" w:hint="eastAsia"/>
          <w:kern w:val="0"/>
        </w:rPr>
        <w:t>佐賀市上下水道局副局長　 中 島　俊 浩</w:t>
      </w:r>
      <w:r w:rsidRPr="006A05D5">
        <w:rPr>
          <w:rFonts w:ascii="ＭＳ 明朝" w:hint="eastAsia"/>
          <w:kern w:val="0"/>
        </w:rPr>
        <w:t xml:space="preserve">　</w:t>
      </w:r>
      <w:r w:rsidRPr="006A05D5">
        <w:rPr>
          <w:rFonts w:hint="eastAsia"/>
          <w:kern w:val="0"/>
          <w:sz w:val="16"/>
          <w:bdr w:val="single" w:sz="4" w:space="0" w:color="auto"/>
        </w:rPr>
        <w:t>印</w:t>
      </w:r>
    </w:p>
    <w:p w14:paraId="7A6D9E78" w14:textId="77777777" w:rsidR="001A5CB9" w:rsidRPr="00CA2971" w:rsidRDefault="001A5CB9">
      <w:pPr>
        <w:wordWrap w:val="0"/>
        <w:autoSpaceDE w:val="0"/>
        <w:autoSpaceDN w:val="0"/>
        <w:adjustRightInd w:val="0"/>
        <w:rPr>
          <w:rFonts w:ascii="ＭＳ 明朝"/>
          <w:kern w:val="0"/>
        </w:rPr>
      </w:pPr>
      <w:bookmarkStart w:id="0" w:name="_GoBack"/>
      <w:bookmarkEnd w:id="0"/>
    </w:p>
    <w:p w14:paraId="5A655C66" w14:textId="77777777" w:rsidR="00757546" w:rsidRPr="00107C79" w:rsidRDefault="00757546">
      <w:pPr>
        <w:wordWrap w:val="0"/>
        <w:autoSpaceDE w:val="0"/>
        <w:autoSpaceDN w:val="0"/>
        <w:adjustRightInd w:val="0"/>
        <w:rPr>
          <w:rFonts w:ascii="ＭＳ 明朝"/>
          <w:kern w:val="0"/>
        </w:rPr>
      </w:pPr>
    </w:p>
    <w:p w14:paraId="7D96AA2A" w14:textId="77777777" w:rsidR="001A5CB9" w:rsidRPr="00107C79" w:rsidRDefault="00C208FF" w:rsidP="00857925">
      <w:pPr>
        <w:wordWrap w:val="0"/>
        <w:autoSpaceDE w:val="0"/>
        <w:autoSpaceDN w:val="0"/>
        <w:adjustRightInd w:val="0"/>
        <w:ind w:firstLineChars="800" w:firstLine="1838"/>
        <w:rPr>
          <w:rFonts w:ascii="ＭＳ 明朝"/>
          <w:kern w:val="0"/>
        </w:rPr>
      </w:pPr>
      <w:r w:rsidRPr="00107C79">
        <w:rPr>
          <w:rFonts w:hint="eastAsia"/>
          <w:kern w:val="0"/>
        </w:rPr>
        <w:t>受注</w:t>
      </w:r>
      <w:r w:rsidR="001A5CB9" w:rsidRPr="00107C79">
        <w:rPr>
          <w:rFonts w:hint="eastAsia"/>
          <w:kern w:val="0"/>
        </w:rPr>
        <w:t>者</w:t>
      </w:r>
      <w:r w:rsidR="001A5CB9" w:rsidRPr="00107C79">
        <w:rPr>
          <w:rFonts w:ascii="ＭＳ 明朝" w:hint="eastAsia"/>
          <w:kern w:val="0"/>
        </w:rPr>
        <w:t xml:space="preserve">  </w:t>
      </w:r>
      <w:r w:rsidR="001A5CB9" w:rsidRPr="00107C79">
        <w:rPr>
          <w:rFonts w:hint="eastAsia"/>
          <w:kern w:val="0"/>
        </w:rPr>
        <w:t>住所</w:t>
      </w:r>
      <w:r w:rsidR="00CD03F7" w:rsidRPr="00107C79">
        <w:rPr>
          <w:rFonts w:hint="eastAsia"/>
          <w:kern w:val="0"/>
        </w:rPr>
        <w:t xml:space="preserve">　</w:t>
      </w:r>
    </w:p>
    <w:p w14:paraId="180B09CB" w14:textId="77777777" w:rsidR="00857925" w:rsidRDefault="00564747" w:rsidP="00857925">
      <w:pPr>
        <w:wordWrap w:val="0"/>
        <w:autoSpaceDE w:val="0"/>
        <w:autoSpaceDN w:val="0"/>
        <w:adjustRightInd w:val="0"/>
        <w:ind w:left="3436"/>
        <w:rPr>
          <w:rFonts w:ascii="ＭＳ 明朝"/>
          <w:kern w:val="0"/>
        </w:rPr>
      </w:pPr>
      <w:r w:rsidRPr="00107C79">
        <w:rPr>
          <w:rFonts w:ascii="ＭＳ 明朝" w:hint="eastAsia"/>
          <w:kern w:val="0"/>
        </w:rPr>
        <w:t xml:space="preserve">　　　　　　　</w:t>
      </w:r>
    </w:p>
    <w:p w14:paraId="7A836006" w14:textId="77777777" w:rsidR="001A5CB9" w:rsidRPr="00857925" w:rsidRDefault="00857925" w:rsidP="00857925">
      <w:pPr>
        <w:wordWrap w:val="0"/>
        <w:autoSpaceDE w:val="0"/>
        <w:autoSpaceDN w:val="0"/>
        <w:adjustRightInd w:val="0"/>
        <w:ind w:firstLineChars="800" w:firstLine="1838"/>
        <w:rPr>
          <w:rFonts w:ascii="ＭＳ 明朝"/>
          <w:kern w:val="0"/>
        </w:rPr>
      </w:pPr>
      <w:r w:rsidRPr="00107C79">
        <w:rPr>
          <w:rFonts w:ascii="ＭＳ 明朝"/>
          <w:noProof/>
          <w:kern w:val="0"/>
        </w:rPr>
        <mc:AlternateContent>
          <mc:Choice Requires="wps">
            <w:drawing>
              <wp:anchor distT="0" distB="0" distL="114300" distR="114300" simplePos="0" relativeHeight="251657728" behindDoc="0" locked="0" layoutInCell="1" allowOverlap="1" wp14:anchorId="502B24FC" wp14:editId="2236BA61">
                <wp:simplePos x="0" y="0"/>
                <wp:positionH relativeFrom="column">
                  <wp:posOffset>4041494</wp:posOffset>
                </wp:positionH>
                <wp:positionV relativeFrom="paragraph">
                  <wp:posOffset>5065</wp:posOffset>
                </wp:positionV>
                <wp:extent cx="212651" cy="212651"/>
                <wp:effectExtent l="0" t="0" r="16510" b="16510"/>
                <wp:wrapNone/>
                <wp:docPr id="1"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651" cy="212651"/>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AAB1C8C" id="Oval 18" o:spid="_x0000_s1026" style="position:absolute;left:0;text-align:left;margin-left:318.25pt;margin-top:.4pt;width:16.7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Fu6QIAADg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" filled="f" strokeweight=".25pt">
                <o:lock v:ext="edit" aspectratio="t"/>
              </v:oval>
            </w:pict>
          </mc:Fallback>
        </mc:AlternateContent>
      </w:r>
      <w:r w:rsidR="00564747" w:rsidRPr="00107C79">
        <w:rPr>
          <w:rFonts w:hint="eastAsia"/>
          <w:kern w:val="0"/>
        </w:rPr>
        <w:t xml:space="preserve">　　　　</w:t>
      </w:r>
      <w:r w:rsidR="008A320E" w:rsidRPr="00107C79">
        <w:rPr>
          <w:rFonts w:hint="eastAsia"/>
          <w:kern w:val="0"/>
        </w:rPr>
        <w:t>氏</w:t>
      </w:r>
      <w:r w:rsidR="001A5CB9" w:rsidRPr="00107C79">
        <w:rPr>
          <w:rFonts w:hint="eastAsia"/>
          <w:kern w:val="0"/>
        </w:rPr>
        <w:t>名</w:t>
      </w:r>
      <w:r w:rsidR="008A320E" w:rsidRPr="00107C79">
        <w:rPr>
          <w:rFonts w:hint="eastAsia"/>
          <w:kern w:val="0"/>
        </w:rPr>
        <w:t xml:space="preserve">　　　　　　　　　　　　　　</w:t>
      </w:r>
      <w:r w:rsidR="001A5CB9" w:rsidRPr="00107C79">
        <w:rPr>
          <w:rFonts w:hint="eastAsia"/>
          <w:kern w:val="0"/>
          <w:sz w:val="16"/>
        </w:rPr>
        <w:t>印</w:t>
      </w:r>
    </w:p>
    <w:p w14:paraId="1D07B7A0" w14:textId="77777777" w:rsidR="00563617" w:rsidRPr="00B40966" w:rsidRDefault="00170F36" w:rsidP="00563617">
      <w:pPr>
        <w:wordWrap w:val="0"/>
        <w:autoSpaceDE w:val="0"/>
        <w:autoSpaceDN w:val="0"/>
        <w:adjustRightInd w:val="0"/>
        <w:rPr>
          <w:rFonts w:ascii="ＭＳ 明朝" w:hAnsi="ＭＳ 明朝"/>
          <w:b/>
          <w:szCs w:val="24"/>
        </w:rPr>
      </w:pPr>
      <w:r w:rsidRPr="00107C79">
        <w:rPr>
          <w:kern w:val="0"/>
        </w:rPr>
        <w:br w:type="page"/>
      </w:r>
      <w:r w:rsidR="00563617" w:rsidRPr="00B40966">
        <w:rPr>
          <w:rFonts w:ascii="ＭＳ 明朝" w:hAnsi="ＭＳ 明朝" w:hint="eastAsia"/>
          <w:b/>
          <w:szCs w:val="24"/>
        </w:rPr>
        <w:lastRenderedPageBreak/>
        <w:t>（総則）</w:t>
      </w:r>
    </w:p>
    <w:p w14:paraId="4C1C28E6"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第１条　物品名、構造、形状、規格、銘柄、契約単価、契約期間、契約保証金は、頭書のとおりとする。</w:t>
      </w:r>
    </w:p>
    <w:p w14:paraId="6F59ED19" w14:textId="77777777" w:rsidR="00563617" w:rsidRPr="00B40966" w:rsidRDefault="00563617" w:rsidP="00563617">
      <w:pPr>
        <w:wordWrap w:val="0"/>
        <w:autoSpaceDE w:val="0"/>
        <w:autoSpaceDN w:val="0"/>
        <w:adjustRightInd w:val="0"/>
        <w:rPr>
          <w:rFonts w:ascii="ＭＳ 明朝" w:hAnsi="ＭＳ 明朝"/>
          <w:b/>
          <w:szCs w:val="24"/>
        </w:rPr>
      </w:pPr>
      <w:r w:rsidRPr="00B40966">
        <w:rPr>
          <w:rFonts w:ascii="ＭＳ 明朝" w:hAnsi="ＭＳ 明朝" w:hint="eastAsia"/>
          <w:b/>
          <w:szCs w:val="24"/>
        </w:rPr>
        <w:t>（納品）</w:t>
      </w:r>
    </w:p>
    <w:p w14:paraId="67E9C759"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 xml:space="preserve">第２条　</w:t>
      </w:r>
      <w:r w:rsidRPr="00B40966">
        <w:rPr>
          <w:rFonts w:ascii="ＭＳ 明朝" w:hAnsi="ＭＳ 明朝" w:hint="eastAsia"/>
        </w:rPr>
        <w:t>発注者は、受注者に対して契約物品について、必要の都度納入期限、納入場所を定め、必要な数量の納入を指示するものとする。</w:t>
      </w:r>
    </w:p>
    <w:p w14:paraId="0E91977F"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（検査）</w:t>
      </w:r>
    </w:p>
    <w:p w14:paraId="026DA7C6" w14:textId="77777777" w:rsidR="008478B6" w:rsidRPr="00B40966" w:rsidRDefault="008478B6" w:rsidP="008478B6">
      <w:pPr>
        <w:ind w:left="230" w:hangingChars="100" w:hanging="230"/>
        <w:rPr>
          <w:rFonts w:ascii="ＭＳ 明朝" w:hAnsi="ＭＳ 明朝"/>
        </w:rPr>
      </w:pPr>
      <w:r w:rsidRPr="00B40966">
        <w:rPr>
          <w:rFonts w:ascii="ＭＳ 明朝" w:hAnsi="ＭＳ 明朝" w:hint="eastAsia"/>
          <w:szCs w:val="24"/>
        </w:rPr>
        <w:t xml:space="preserve">第３条　</w:t>
      </w:r>
      <w:r w:rsidRPr="00B40966">
        <w:rPr>
          <w:rFonts w:ascii="ＭＳ 明朝" w:hAnsi="ＭＳ 明朝" w:hint="eastAsia"/>
        </w:rPr>
        <w:t>受注者は、物品を納入したときは発注者に通知し、発注者の検収検査を受けなければならない。</w:t>
      </w:r>
    </w:p>
    <w:p w14:paraId="43CA1917" w14:textId="77777777" w:rsidR="008478B6" w:rsidRPr="00B40966" w:rsidRDefault="008478B6" w:rsidP="008478B6">
      <w:pPr>
        <w:ind w:left="230" w:hangingChars="100" w:hanging="230"/>
        <w:rPr>
          <w:rFonts w:ascii="ＭＳ 明朝" w:hAnsi="ＭＳ 明朝"/>
          <w:szCs w:val="24"/>
        </w:rPr>
      </w:pPr>
      <w:r w:rsidRPr="00B40966">
        <w:rPr>
          <w:rFonts w:ascii="ＭＳ 明朝" w:hAnsi="ＭＳ 明朝" w:hint="eastAsia"/>
          <w:szCs w:val="24"/>
        </w:rPr>
        <w:t>２　前項の発注者の</w:t>
      </w:r>
      <w:r w:rsidR="00E41F61" w:rsidRPr="00B40966">
        <w:rPr>
          <w:rFonts w:ascii="ＭＳ 明朝" w:hAnsi="ＭＳ 明朝" w:hint="eastAsia"/>
          <w:szCs w:val="24"/>
        </w:rPr>
        <w:t>検収</w:t>
      </w:r>
      <w:r w:rsidRPr="00B40966">
        <w:rPr>
          <w:rFonts w:ascii="ＭＳ 明朝" w:hAnsi="ＭＳ 明朝" w:hint="eastAsia"/>
          <w:szCs w:val="24"/>
        </w:rPr>
        <w:t>検査は、物品を納入するときに受注者の立会いを求めて行うことを原則とする。</w:t>
      </w:r>
    </w:p>
    <w:p w14:paraId="3B31701C" w14:textId="77777777" w:rsidR="008478B6" w:rsidRPr="00B40966" w:rsidRDefault="008478B6" w:rsidP="008478B6">
      <w:pPr>
        <w:ind w:left="230" w:hangingChars="100" w:hanging="230"/>
        <w:rPr>
          <w:rFonts w:ascii="ＭＳ 明朝" w:hAnsi="ＭＳ 明朝"/>
          <w:szCs w:val="24"/>
        </w:rPr>
      </w:pPr>
      <w:r w:rsidRPr="00B40966">
        <w:rPr>
          <w:rFonts w:ascii="ＭＳ 明朝" w:hAnsi="ＭＳ 明朝" w:hint="eastAsia"/>
          <w:szCs w:val="24"/>
        </w:rPr>
        <w:t>３　第1項</w:t>
      </w:r>
      <w:r w:rsidR="00E90B41">
        <w:rPr>
          <w:rFonts w:ascii="ＭＳ 明朝" w:hAnsi="ＭＳ 明朝" w:hint="eastAsia"/>
          <w:szCs w:val="24"/>
        </w:rPr>
        <w:t>に</w:t>
      </w:r>
      <w:r w:rsidRPr="00B40966">
        <w:rPr>
          <w:rFonts w:ascii="ＭＳ 明朝" w:hAnsi="ＭＳ 明朝" w:hint="eastAsia"/>
          <w:szCs w:val="24"/>
        </w:rPr>
        <w:t>規定</w:t>
      </w:r>
      <w:r w:rsidR="00E90B41">
        <w:rPr>
          <w:rFonts w:ascii="ＭＳ 明朝" w:hAnsi="ＭＳ 明朝" w:hint="eastAsia"/>
          <w:szCs w:val="24"/>
        </w:rPr>
        <w:t>す</w:t>
      </w:r>
      <w:r w:rsidRPr="00B40966">
        <w:rPr>
          <w:rFonts w:ascii="ＭＳ 明朝" w:hAnsi="ＭＳ 明朝" w:hint="eastAsia"/>
          <w:szCs w:val="24"/>
        </w:rPr>
        <w:t>る発注者の検査</w:t>
      </w:r>
      <w:r w:rsidR="00F46120">
        <w:rPr>
          <w:rFonts w:ascii="ＭＳ 明朝" w:hAnsi="ＭＳ 明朝" w:hint="eastAsia"/>
          <w:szCs w:val="24"/>
        </w:rPr>
        <w:t>の結果、</w:t>
      </w:r>
      <w:r w:rsidR="00F46120" w:rsidRPr="00BD14F2">
        <w:rPr>
          <w:rFonts w:ascii="ＭＳ 明朝" w:hAnsi="ＭＳ 明朝" w:hint="eastAsia"/>
          <w:szCs w:val="24"/>
        </w:rPr>
        <w:t>種類、品質または数量に関して</w:t>
      </w:r>
      <w:r w:rsidR="00F46120">
        <w:rPr>
          <w:rFonts w:ascii="ＭＳ 明朝" w:hAnsi="ＭＳ 明朝" w:hint="eastAsia"/>
          <w:szCs w:val="24"/>
        </w:rPr>
        <w:t>本契約の内容に適合しない状態</w:t>
      </w:r>
      <w:r w:rsidR="00E74BBA">
        <w:rPr>
          <w:rFonts w:ascii="ＭＳ 明朝" w:hAnsi="ＭＳ 明朝" w:hint="eastAsia"/>
          <w:kern w:val="0"/>
          <w:szCs w:val="24"/>
        </w:rPr>
        <w:t>（以下「契約不適合」という。）</w:t>
      </w:r>
      <w:r w:rsidRPr="00B40966">
        <w:rPr>
          <w:rFonts w:ascii="ＭＳ 明朝" w:hAnsi="ＭＳ 明朝" w:hint="eastAsia"/>
          <w:szCs w:val="24"/>
        </w:rPr>
        <w:t>があったときは、受注者は発注者の指定する期限内に取替えをし、また数量等に不足部分があるときはこれを追納し、さらに発注者の検査を受けなければならない。この場合における物品の納入及び再検査等については、前２項の規定を準用する。</w:t>
      </w:r>
    </w:p>
    <w:p w14:paraId="72A6AA1A"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（所有権の移転）</w:t>
      </w:r>
    </w:p>
    <w:p w14:paraId="7ED88FAB"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第４条　物品の所有権は、受注者が前条の検査</w:t>
      </w:r>
      <w:r w:rsidR="00F46120">
        <w:rPr>
          <w:rFonts w:ascii="ＭＳ 明朝" w:hAnsi="ＭＳ 明朝" w:hint="eastAsia"/>
          <w:szCs w:val="24"/>
        </w:rPr>
        <w:t>が終了し</w:t>
      </w:r>
      <w:r w:rsidRPr="00B40966">
        <w:rPr>
          <w:rFonts w:ascii="ＭＳ 明朝" w:hAnsi="ＭＳ 明朝" w:hint="eastAsia"/>
          <w:szCs w:val="24"/>
        </w:rPr>
        <w:t>、納入場所において発注者に引渡したときをもって発注者に移転するものとする。</w:t>
      </w:r>
    </w:p>
    <w:p w14:paraId="550C866F"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（随時の検査）</w:t>
      </w:r>
    </w:p>
    <w:p w14:paraId="5C8E3F24"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 xml:space="preserve">第５条　</w:t>
      </w:r>
      <w:r w:rsidRPr="00B40966">
        <w:rPr>
          <w:rFonts w:ascii="ＭＳ 明朝" w:hAnsi="ＭＳ 明朝" w:hint="eastAsia"/>
        </w:rPr>
        <w:t>発注者は、第３条に規定する検査のほか、必要があると認めるときは、随時納入前に検査を実施することができる。</w:t>
      </w:r>
    </w:p>
    <w:p w14:paraId="58193AB8"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（費用の負担）</w:t>
      </w:r>
    </w:p>
    <w:p w14:paraId="5AEE7B3C"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第６条　物品を発注者に納入するまでに必要なすべての費用は、契約単価に含むものとする。</w:t>
      </w:r>
    </w:p>
    <w:p w14:paraId="09FA9733"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（契約不適合責任期間</w:t>
      </w:r>
      <w:r w:rsidR="00DE6870">
        <w:rPr>
          <w:rFonts w:ascii="ＭＳ 明朝" w:hAnsi="ＭＳ 明朝" w:hint="eastAsia"/>
          <w:b/>
          <w:szCs w:val="24"/>
        </w:rPr>
        <w:t>等</w:t>
      </w:r>
      <w:r w:rsidRPr="00B40966">
        <w:rPr>
          <w:rFonts w:ascii="ＭＳ 明朝" w:hAnsi="ＭＳ 明朝" w:hint="eastAsia"/>
          <w:b/>
          <w:szCs w:val="24"/>
        </w:rPr>
        <w:t>）</w:t>
      </w:r>
    </w:p>
    <w:p w14:paraId="6D87304E" w14:textId="77777777" w:rsidR="00563617" w:rsidRPr="00B40966" w:rsidRDefault="00563617" w:rsidP="00563617">
      <w:pPr>
        <w:autoSpaceDE w:val="0"/>
        <w:autoSpaceDN w:val="0"/>
        <w:spacing w:line="360" w:lineRule="exact"/>
        <w:ind w:left="230" w:hangingChars="100" w:hanging="230"/>
        <w:rPr>
          <w:rFonts w:ascii="ＭＳ 明朝" w:hAnsi="ＭＳ 明朝"/>
        </w:rPr>
      </w:pPr>
      <w:r w:rsidRPr="00B40966">
        <w:rPr>
          <w:rFonts w:ascii="ＭＳ 明朝" w:hAnsi="ＭＳ 明朝" w:hint="eastAsia"/>
          <w:szCs w:val="24"/>
        </w:rPr>
        <w:t xml:space="preserve">第７条　</w:t>
      </w:r>
      <w:r w:rsidRPr="00B40966">
        <w:rPr>
          <w:rFonts w:ascii="ＭＳ 明朝" w:hAnsi="ＭＳ 明朝" w:hint="eastAsia"/>
        </w:rPr>
        <w:t>発注者は、第４条に規定した引渡し後の物品に第３条に定める検査において容易に発見されなかった契約不適合があ</w:t>
      </w:r>
      <w:r w:rsidR="00D52670">
        <w:rPr>
          <w:rFonts w:ascii="ＭＳ 明朝" w:hAnsi="ＭＳ 明朝" w:hint="eastAsia"/>
        </w:rPr>
        <w:t>った</w:t>
      </w:r>
      <w:r w:rsidRPr="00B40966">
        <w:rPr>
          <w:rFonts w:ascii="ＭＳ 明朝" w:hAnsi="ＭＳ 明朝" w:hint="eastAsia"/>
        </w:rPr>
        <w:t>ときは、受注者に対して</w:t>
      </w:r>
      <w:r w:rsidRPr="00B40966">
        <w:rPr>
          <w:rFonts w:ascii="ＭＳ 明朝" w:hAnsi="ＭＳ 明朝" w:hint="eastAsia"/>
          <w:szCs w:val="24"/>
        </w:rPr>
        <w:t>補修、</w:t>
      </w:r>
      <w:r w:rsidR="00FA6BC5">
        <w:rPr>
          <w:rFonts w:ascii="ＭＳ 明朝" w:hAnsi="ＭＳ 明朝" w:hint="eastAsia"/>
          <w:szCs w:val="24"/>
        </w:rPr>
        <w:t>代替物の引渡し又は不足分の引渡し（以下「</w:t>
      </w:r>
      <w:r w:rsidR="00C45836">
        <w:rPr>
          <w:rFonts w:ascii="ＭＳ 明朝" w:hAnsi="ＭＳ 明朝" w:hint="eastAsia"/>
          <w:szCs w:val="24"/>
        </w:rPr>
        <w:t>履行の追完</w:t>
      </w:r>
      <w:r w:rsidR="00FA6BC5">
        <w:rPr>
          <w:rFonts w:ascii="ＭＳ 明朝" w:hAnsi="ＭＳ 明朝" w:hint="eastAsia"/>
          <w:szCs w:val="24"/>
        </w:rPr>
        <w:t>」という。）</w:t>
      </w:r>
      <w:r w:rsidRPr="00B40966">
        <w:rPr>
          <w:rFonts w:ascii="ＭＳ 明朝" w:hAnsi="ＭＳ 明朝" w:hint="eastAsia"/>
        </w:rPr>
        <w:t>を請求し、又は</w:t>
      </w:r>
      <w:r w:rsidR="00C45836">
        <w:rPr>
          <w:rFonts w:ascii="ＭＳ 明朝" w:hAnsi="ＭＳ 明朝" w:hint="eastAsia"/>
        </w:rPr>
        <w:t>履行の追完</w:t>
      </w:r>
      <w:r w:rsidRPr="00B40966">
        <w:rPr>
          <w:rFonts w:ascii="ＭＳ 明朝" w:hAnsi="ＭＳ 明朝" w:hint="eastAsia"/>
        </w:rPr>
        <w:t>に代え若しくは</w:t>
      </w:r>
      <w:r w:rsidR="00C45836">
        <w:rPr>
          <w:rFonts w:ascii="ＭＳ 明朝" w:hAnsi="ＭＳ 明朝" w:hint="eastAsia"/>
        </w:rPr>
        <w:t>履行の追完</w:t>
      </w:r>
      <w:r w:rsidRPr="00B40966">
        <w:rPr>
          <w:rFonts w:ascii="ＭＳ 明朝" w:hAnsi="ＭＳ 明朝" w:hint="eastAsia"/>
        </w:rPr>
        <w:t>とともに損害の賠償を請求することができる。</w:t>
      </w:r>
    </w:p>
    <w:p w14:paraId="765503B0" w14:textId="77777777" w:rsidR="00563617" w:rsidRDefault="00563617" w:rsidP="00563617">
      <w:pPr>
        <w:autoSpaceDE w:val="0"/>
        <w:autoSpaceDN w:val="0"/>
        <w:spacing w:line="360" w:lineRule="exact"/>
        <w:ind w:left="230" w:hangingChars="100" w:hanging="230"/>
        <w:rPr>
          <w:rFonts w:ascii="ＭＳ 明朝" w:hAnsi="ＭＳ 明朝"/>
        </w:rPr>
      </w:pPr>
      <w:r w:rsidRPr="00B40966">
        <w:rPr>
          <w:rFonts w:ascii="ＭＳ 明朝" w:hAnsi="ＭＳ 明朝" w:hint="eastAsia"/>
        </w:rPr>
        <w:t>２　前項において発注者が</w:t>
      </w:r>
      <w:r w:rsidR="00C45836">
        <w:rPr>
          <w:rFonts w:ascii="ＭＳ 明朝" w:hAnsi="ＭＳ 明朝" w:hint="eastAsia"/>
        </w:rPr>
        <w:t>履行の追完</w:t>
      </w:r>
      <w:r w:rsidRPr="00B40966">
        <w:rPr>
          <w:rFonts w:ascii="ＭＳ 明朝" w:hAnsi="ＭＳ 明朝" w:hint="eastAsia"/>
        </w:rPr>
        <w:t>を請求した場合には、受注者は発注者の請求と異なる方法により履行することはできない。</w:t>
      </w:r>
    </w:p>
    <w:p w14:paraId="367B71BF" w14:textId="77777777" w:rsidR="00C45836" w:rsidRPr="00F37EAD" w:rsidRDefault="00C45836" w:rsidP="00F37EAD">
      <w:pPr>
        <w:autoSpaceDE w:val="0"/>
        <w:autoSpaceDN w:val="0"/>
        <w:spacing w:line="360" w:lineRule="exact"/>
        <w:ind w:left="230" w:hangingChars="100" w:hanging="230"/>
        <w:rPr>
          <w:rFonts w:ascii="ＭＳ 明朝" w:hAnsi="ＭＳ 明朝"/>
        </w:rPr>
      </w:pPr>
      <w:r>
        <w:rPr>
          <w:rFonts w:ascii="ＭＳ 明朝" w:hAnsi="ＭＳ 明朝" w:hint="eastAsia"/>
        </w:rPr>
        <w:t>３　第１項に規定する場合において、発注者が相当の期間を定めて履行の追完を請求し、その期間内に履行の追完がないときは、発注者はその不適合の程度に応じて、代金の減額を請求する</w:t>
      </w:r>
      <w:r w:rsidR="007A4E9B">
        <w:rPr>
          <w:rFonts w:ascii="ＭＳ 明朝" w:hAnsi="ＭＳ 明朝" w:hint="eastAsia"/>
        </w:rPr>
        <w:t>ことができる</w:t>
      </w:r>
      <w:r>
        <w:rPr>
          <w:rFonts w:ascii="ＭＳ 明朝" w:hAnsi="ＭＳ 明朝" w:hint="eastAsia"/>
        </w:rPr>
        <w:t>。</w:t>
      </w:r>
    </w:p>
    <w:p w14:paraId="38C77B23" w14:textId="77777777" w:rsidR="00563617" w:rsidRPr="00B40966" w:rsidRDefault="00C45836" w:rsidP="00563617">
      <w:pPr>
        <w:ind w:left="230" w:hangingChars="100" w:hanging="230"/>
        <w:rPr>
          <w:rFonts w:ascii="ＭＳ 明朝" w:hAnsi="ＭＳ 明朝"/>
        </w:rPr>
      </w:pPr>
      <w:r>
        <w:rPr>
          <w:rFonts w:ascii="ＭＳ 明朝" w:hAnsi="ＭＳ 明朝" w:hint="eastAsia"/>
        </w:rPr>
        <w:t>４</w:t>
      </w:r>
      <w:r w:rsidR="00563617" w:rsidRPr="00B40966">
        <w:rPr>
          <w:rFonts w:ascii="ＭＳ 明朝" w:hAnsi="ＭＳ 明朝" w:hint="eastAsia"/>
        </w:rPr>
        <w:t xml:space="preserve">　第1</w:t>
      </w:r>
      <w:r w:rsidR="007A4E9B" w:rsidRPr="0024620C">
        <w:rPr>
          <w:rFonts w:ascii="ＭＳ 明朝" w:hAnsi="ＭＳ 明朝" w:hint="eastAsia"/>
        </w:rPr>
        <w:t>項</w:t>
      </w:r>
      <w:r w:rsidR="007A4E9B">
        <w:rPr>
          <w:rFonts w:ascii="ＭＳ 明朝" w:hAnsi="ＭＳ 明朝" w:hint="eastAsia"/>
        </w:rPr>
        <w:t>及び第３</w:t>
      </w:r>
      <w:r w:rsidR="00563617" w:rsidRPr="00B40966">
        <w:rPr>
          <w:rFonts w:ascii="ＭＳ 明朝" w:hAnsi="ＭＳ 明朝" w:hint="eastAsia"/>
        </w:rPr>
        <w:t>項の規定による</w:t>
      </w:r>
      <w:r>
        <w:rPr>
          <w:rFonts w:ascii="ＭＳ 明朝" w:hAnsi="ＭＳ 明朝" w:hint="eastAsia"/>
        </w:rPr>
        <w:t>履行の追完</w:t>
      </w:r>
      <w:r w:rsidR="007A4E9B">
        <w:rPr>
          <w:rFonts w:ascii="ＭＳ 明朝" w:hAnsi="ＭＳ 明朝" w:hint="eastAsia"/>
        </w:rPr>
        <w:t>、</w:t>
      </w:r>
      <w:r w:rsidR="00563617" w:rsidRPr="00B40966">
        <w:rPr>
          <w:rFonts w:ascii="ＭＳ 明朝" w:hAnsi="ＭＳ 明朝" w:hint="eastAsia"/>
        </w:rPr>
        <w:t>損害賠償の請求</w:t>
      </w:r>
      <w:r w:rsidR="007A4E9B" w:rsidRPr="00740604">
        <w:rPr>
          <w:rFonts w:ascii="ＭＳ 明朝" w:hAnsi="ＭＳ 明朝" w:hint="eastAsia"/>
        </w:rPr>
        <w:t>又は代金の減額請求</w:t>
      </w:r>
      <w:r w:rsidR="00563617" w:rsidRPr="00B40966">
        <w:rPr>
          <w:rFonts w:ascii="ＭＳ 明朝" w:hAnsi="ＭＳ 明朝" w:hint="eastAsia"/>
        </w:rPr>
        <w:t>は、第４条の規定による引渡しを受けた日から３ヶ月以内に行</w:t>
      </w:r>
      <w:r w:rsidR="007A4E9B" w:rsidRPr="00A154D6">
        <w:rPr>
          <w:rFonts w:ascii="ＭＳ 明朝" w:hAnsi="ＭＳ 明朝" w:hint="eastAsia"/>
        </w:rPr>
        <w:t>わなければならな</w:t>
      </w:r>
      <w:r w:rsidR="007A4E9B" w:rsidRPr="00A154D6">
        <w:rPr>
          <w:rFonts w:ascii="ＭＳ 明朝" w:hAnsi="ＭＳ 明朝" w:hint="eastAsia"/>
        </w:rPr>
        <w:lastRenderedPageBreak/>
        <w:t>い。</w:t>
      </w:r>
      <w:r w:rsidR="00563617" w:rsidRPr="00B40966">
        <w:rPr>
          <w:rFonts w:ascii="ＭＳ 明朝" w:hAnsi="ＭＳ 明朝" w:hint="eastAsia"/>
        </w:rPr>
        <w:t>ただし、受注者が引渡しの時にその</w:t>
      </w:r>
      <w:r w:rsidR="007A57DF" w:rsidRPr="00B40966">
        <w:rPr>
          <w:rFonts w:ascii="ＭＳ 明朝" w:hAnsi="ＭＳ 明朝" w:hint="eastAsia"/>
        </w:rPr>
        <w:t>契約</w:t>
      </w:r>
      <w:r w:rsidR="00563617" w:rsidRPr="00B40966">
        <w:rPr>
          <w:rFonts w:ascii="ＭＳ 明朝" w:hAnsi="ＭＳ 明朝" w:hint="eastAsia"/>
        </w:rPr>
        <w:t>不適合を知り、又は重大な過失によって知らなかったときはこの限りでない。</w:t>
      </w:r>
    </w:p>
    <w:p w14:paraId="57CBC3E2"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（履行遅延）</w:t>
      </w:r>
    </w:p>
    <w:p w14:paraId="3F268A98"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 xml:space="preserve">第８条　</w:t>
      </w:r>
      <w:r w:rsidR="009E1A70" w:rsidRPr="009E1A70">
        <w:rPr>
          <w:rFonts w:ascii="ＭＳ 明朝" w:hAnsi="ＭＳ 明朝" w:hint="eastAsia"/>
          <w:szCs w:val="24"/>
        </w:rPr>
        <w:t>受注者が履行期限内に契約の履行を行わないときは、受注者は発注者に対し違約金を支払うものとする。この場合の違約金の額は、履行期限</w:t>
      </w:r>
      <w:r w:rsidR="009E1A70">
        <w:rPr>
          <w:rFonts w:ascii="ＭＳ 明朝" w:hAnsi="ＭＳ 明朝" w:hint="eastAsia"/>
          <w:szCs w:val="24"/>
        </w:rPr>
        <w:t>の翌日から起算し、納入の日までの日数に応じ未納物品の代価に</w:t>
      </w:r>
      <w:r w:rsidR="009E1A70" w:rsidRPr="009E1A70">
        <w:rPr>
          <w:rFonts w:ascii="ＭＳ 明朝" w:hAnsi="ＭＳ 明朝" w:hint="eastAsia"/>
          <w:szCs w:val="24"/>
        </w:rPr>
        <w:t>、契約日における政府契約の支払遅延防止等に関する法律（昭和２４年法律第２５６号）第８条第１項の規定に基づき財務大臣が決定する率（以下「政府契約の支払遅延に対する遅延利息の率」という。）を乗じて計算した額とする。</w:t>
      </w:r>
    </w:p>
    <w:p w14:paraId="449FCCB9" w14:textId="77777777" w:rsidR="00563617" w:rsidRPr="00B40966" w:rsidRDefault="00D734A3" w:rsidP="00563617">
      <w:pPr>
        <w:ind w:left="230" w:hangingChars="100" w:hanging="230"/>
        <w:rPr>
          <w:rFonts w:ascii="ＭＳ 明朝" w:hAnsi="ＭＳ 明朝"/>
          <w:szCs w:val="24"/>
        </w:rPr>
      </w:pPr>
      <w:r>
        <w:rPr>
          <w:rFonts w:ascii="ＭＳ 明朝" w:hAnsi="ＭＳ 明朝" w:hint="eastAsia"/>
          <w:szCs w:val="24"/>
        </w:rPr>
        <w:t xml:space="preserve">２　</w:t>
      </w:r>
      <w:r w:rsidR="009E1A70" w:rsidRPr="009E1A70">
        <w:rPr>
          <w:rFonts w:ascii="ＭＳ 明朝" w:hAnsi="ＭＳ 明朝" w:hint="eastAsia"/>
          <w:szCs w:val="24"/>
        </w:rPr>
        <w:t>発注者が第１</w:t>
      </w:r>
      <w:r w:rsidR="009E1A70">
        <w:rPr>
          <w:rFonts w:ascii="ＭＳ 明朝" w:hAnsi="ＭＳ 明朝" w:hint="eastAsia"/>
          <w:szCs w:val="24"/>
        </w:rPr>
        <w:t>４条に規定する契約代金の支払</w:t>
      </w:r>
      <w:r w:rsidR="009E1A70" w:rsidRPr="009E1A70">
        <w:rPr>
          <w:rFonts w:ascii="ＭＳ 明朝" w:hAnsi="ＭＳ 明朝" w:hint="eastAsia"/>
          <w:szCs w:val="24"/>
        </w:rPr>
        <w:t>を行わないときは、発注者は受注者に対し遅延利息を支払うものとする。この場合の遅延利息</w:t>
      </w:r>
      <w:r w:rsidR="00BA2933">
        <w:rPr>
          <w:rFonts w:ascii="ＭＳ 明朝" w:hAnsi="ＭＳ 明朝" w:hint="eastAsia"/>
          <w:szCs w:val="24"/>
        </w:rPr>
        <w:t>の額</w:t>
      </w:r>
      <w:r w:rsidR="009E1A70" w:rsidRPr="009E1A70">
        <w:rPr>
          <w:rFonts w:ascii="ＭＳ 明朝" w:hAnsi="ＭＳ 明朝" w:hint="eastAsia"/>
          <w:szCs w:val="24"/>
        </w:rPr>
        <w:t>は</w:t>
      </w:r>
      <w:r w:rsidR="00BA2933">
        <w:rPr>
          <w:rFonts w:ascii="ＭＳ 明朝" w:hAnsi="ＭＳ 明朝" w:hint="eastAsia"/>
          <w:szCs w:val="24"/>
        </w:rPr>
        <w:t>、</w:t>
      </w:r>
      <w:r w:rsidR="009E1A70" w:rsidRPr="009E1A70">
        <w:rPr>
          <w:rFonts w:ascii="ＭＳ 明朝" w:hAnsi="ＭＳ 明朝" w:hint="eastAsia"/>
          <w:szCs w:val="24"/>
        </w:rPr>
        <w:t>約定の支払時期到来日の翌日から契約代金を支払う日までの日数に応じ、当該未支払金額に対して、契約日における政府契約の支払遅延に対する遅延利息の率を乗じて計算した額とする。</w:t>
      </w:r>
    </w:p>
    <w:p w14:paraId="417DB770"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３　前２項の規定により計算した金額が１００円未満であるときは支払を要せず、その額に１００円未満の端数があるときは、その端数を切り捨てるものとする。</w:t>
      </w:r>
    </w:p>
    <w:p w14:paraId="0EF3228D"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（不可抗力による変更）</w:t>
      </w:r>
    </w:p>
    <w:p w14:paraId="20812D0D" w14:textId="77777777" w:rsidR="00563617" w:rsidRPr="00501C0E" w:rsidRDefault="00563617" w:rsidP="00501C0E">
      <w:pPr>
        <w:ind w:left="230" w:hangingChars="100" w:hanging="230"/>
        <w:rPr>
          <w:rFonts w:ascii="ＭＳ 明朝" w:hAnsi="ＭＳ 明朝"/>
          <w:szCs w:val="24"/>
        </w:rPr>
      </w:pPr>
      <w:r w:rsidRPr="00B40966">
        <w:rPr>
          <w:rFonts w:ascii="ＭＳ 明朝" w:hAnsi="ＭＳ 明朝" w:hint="eastAsia"/>
          <w:szCs w:val="24"/>
        </w:rPr>
        <w:t xml:space="preserve">第９条　</w:t>
      </w:r>
      <w:r w:rsidR="003867E2" w:rsidRPr="0024620C">
        <w:rPr>
          <w:rFonts w:ascii="ＭＳ 明朝" w:hAnsi="ＭＳ 明朝" w:hint="eastAsia"/>
          <w:szCs w:val="24"/>
        </w:rPr>
        <w:t>受注者は、</w:t>
      </w:r>
      <w:r w:rsidR="003867E2">
        <w:rPr>
          <w:rFonts w:ascii="ＭＳ 明朝" w:hAnsi="ＭＳ 明朝" w:hint="eastAsia"/>
          <w:szCs w:val="24"/>
        </w:rPr>
        <w:t>契約締結後に</w:t>
      </w:r>
      <w:r w:rsidR="003867E2" w:rsidRPr="0024620C">
        <w:rPr>
          <w:rFonts w:ascii="ＭＳ 明朝" w:hAnsi="ＭＳ 明朝" w:hint="eastAsia"/>
          <w:szCs w:val="24"/>
        </w:rPr>
        <w:t>天災又は不可抗力その他特別の事由により</w:t>
      </w:r>
      <w:r w:rsidR="003867E2">
        <w:rPr>
          <w:rFonts w:ascii="ＭＳ 明朝" w:hAnsi="ＭＳ 明朝" w:hint="eastAsia"/>
          <w:szCs w:val="24"/>
        </w:rPr>
        <w:t>、契約内容が著しく不適当であると認められるに至った時は、その実情に応じ、発注者と協議の上、契約金額その他の契約内容を変更することができる。</w:t>
      </w:r>
      <w:r w:rsidR="00FA6BC5">
        <w:rPr>
          <w:rFonts w:ascii="ＭＳ 明朝" w:hAnsi="ＭＳ 明朝" w:hint="eastAsia"/>
          <w:szCs w:val="24"/>
        </w:rPr>
        <w:t>この場合、</w:t>
      </w:r>
      <w:r w:rsidR="009E1A70">
        <w:rPr>
          <w:rFonts w:ascii="ＭＳ 明朝" w:hAnsi="ＭＳ 明朝" w:hint="eastAsia"/>
          <w:szCs w:val="24"/>
        </w:rPr>
        <w:t>発注者が正当と認めたときは、その日数に限り受注者の違約金の支払</w:t>
      </w:r>
      <w:r w:rsidR="00FA6BC5">
        <w:rPr>
          <w:rFonts w:ascii="ＭＳ 明朝" w:hAnsi="ＭＳ 明朝" w:hint="eastAsia"/>
          <w:szCs w:val="24"/>
        </w:rPr>
        <w:t>を免除することができる。</w:t>
      </w:r>
    </w:p>
    <w:p w14:paraId="16AA1D8C"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（発注者の催告による解除権）</w:t>
      </w:r>
    </w:p>
    <w:p w14:paraId="173C44D3"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Pr="009E1A70">
        <w:rPr>
          <w:rFonts w:ascii="ＭＳ 明朝" w:hAnsi="ＭＳ 明朝" w:hint="eastAsia"/>
          <w:spacing w:val="20"/>
          <w:kern w:val="0"/>
          <w:szCs w:val="24"/>
          <w:fitText w:val="230" w:id="-2095297024"/>
        </w:rPr>
        <w:t>1</w:t>
      </w:r>
      <w:r w:rsidRPr="009E1A70">
        <w:rPr>
          <w:rFonts w:ascii="ＭＳ 明朝" w:hAnsi="ＭＳ 明朝" w:hint="eastAsia"/>
          <w:kern w:val="0"/>
          <w:szCs w:val="24"/>
          <w:fitText w:val="230" w:id="-2095297024"/>
        </w:rPr>
        <w:t>0</w:t>
      </w:r>
      <w:r w:rsidRPr="00F37EAD">
        <w:rPr>
          <w:rFonts w:ascii="ＭＳ 明朝" w:hAnsi="ＭＳ 明朝" w:hint="eastAsia"/>
          <w:szCs w:val="24"/>
        </w:rPr>
        <w:t>条　発注者は、受注者が次の各号のいずれかに該当するときは、相当の期間を定めてその履行を催告し、その期間内に履行がないときは、この契約を解除することができる。</w:t>
      </w:r>
      <w:r w:rsidR="00C45836" w:rsidRPr="00F37EAD">
        <w:rPr>
          <w:rFonts w:ascii="Century" w:hAnsi="ＭＳ 明朝" w:cs="ＭＳ 明朝" w:hint="eastAsia"/>
          <w:color w:val="000000"/>
          <w:kern w:val="0"/>
          <w:szCs w:val="21"/>
        </w:rPr>
        <w:t>ただし、その期間を経過した時における債務の不履行がその契約及び取引上の社会通念に照らして軽微であるときは、この限りでない。</w:t>
      </w:r>
    </w:p>
    <w:p w14:paraId="7E2918A2" w14:textId="77777777" w:rsidR="00563617" w:rsidRPr="00F37EAD" w:rsidRDefault="00563617" w:rsidP="00501C0E">
      <w:pPr>
        <w:ind w:left="459" w:hangingChars="200" w:hanging="459"/>
        <w:rPr>
          <w:rFonts w:ascii="ＭＳ 明朝" w:hAnsi="ＭＳ 明朝"/>
          <w:szCs w:val="24"/>
        </w:rPr>
      </w:pPr>
      <w:r w:rsidRPr="00F37EAD">
        <w:rPr>
          <w:rFonts w:ascii="ＭＳ 明朝" w:hAnsi="ＭＳ 明朝" w:hint="eastAsia"/>
          <w:szCs w:val="24"/>
        </w:rPr>
        <w:t xml:space="preserve">　</w:t>
      </w:r>
      <w:r w:rsidRPr="00F37EAD">
        <w:rPr>
          <w:rFonts w:ascii="ＭＳ 明朝" w:hAnsi="ＭＳ 明朝" w:hint="eastAsia"/>
        </w:rPr>
        <w:t>(1)</w:t>
      </w:r>
      <w:r w:rsidRPr="00F37EAD">
        <w:rPr>
          <w:rFonts w:ascii="ＭＳ 明朝" w:hAnsi="ＭＳ 明朝" w:hint="eastAsia"/>
          <w:szCs w:val="24"/>
        </w:rPr>
        <w:t xml:space="preserve">　特別の理由がなく、納入期限内に</w:t>
      </w:r>
      <w:r w:rsidR="003867E2">
        <w:rPr>
          <w:rFonts w:ascii="ＭＳ 明朝" w:hAnsi="ＭＳ 明朝" w:hint="eastAsia"/>
          <w:szCs w:val="24"/>
        </w:rPr>
        <w:t>債務</w:t>
      </w:r>
      <w:r w:rsidRPr="00F37EAD">
        <w:rPr>
          <w:rFonts w:ascii="ＭＳ 明朝" w:hAnsi="ＭＳ 明朝" w:hint="eastAsia"/>
          <w:szCs w:val="24"/>
        </w:rPr>
        <w:t>の履行ができる見込がないとき又は</w:t>
      </w:r>
      <w:r w:rsidR="003867E2">
        <w:rPr>
          <w:rFonts w:ascii="ＭＳ 明朝" w:hAnsi="ＭＳ 明朝" w:hint="eastAsia"/>
          <w:szCs w:val="24"/>
        </w:rPr>
        <w:t>債務</w:t>
      </w:r>
      <w:r w:rsidRPr="00F37EAD">
        <w:rPr>
          <w:rFonts w:ascii="ＭＳ 明朝" w:hAnsi="ＭＳ 明朝" w:hint="eastAsia"/>
          <w:szCs w:val="24"/>
        </w:rPr>
        <w:t>を履行しなかったとき。</w:t>
      </w:r>
    </w:p>
    <w:p w14:paraId="09A2F1B8" w14:textId="77777777" w:rsidR="00563617" w:rsidRPr="00F37EAD" w:rsidRDefault="00563617" w:rsidP="00563617">
      <w:pPr>
        <w:ind w:left="459" w:hangingChars="200" w:hanging="459"/>
        <w:rPr>
          <w:rFonts w:ascii="ＭＳ 明朝" w:hAnsi="ＭＳ 明朝"/>
          <w:szCs w:val="24"/>
        </w:rPr>
      </w:pPr>
      <w:r w:rsidRPr="00F37EAD">
        <w:rPr>
          <w:rFonts w:ascii="ＭＳ 明朝" w:hAnsi="ＭＳ 明朝" w:hint="eastAsia"/>
          <w:szCs w:val="24"/>
        </w:rPr>
        <w:t xml:space="preserve">　</w:t>
      </w:r>
      <w:r w:rsidRPr="00F37EAD">
        <w:rPr>
          <w:rFonts w:ascii="ＭＳ 明朝" w:hAnsi="ＭＳ 明朝" w:hint="eastAsia"/>
        </w:rPr>
        <w:t>(</w:t>
      </w:r>
      <w:r w:rsidR="003E5660">
        <w:rPr>
          <w:rFonts w:ascii="ＭＳ 明朝" w:hAnsi="ＭＳ 明朝" w:hint="eastAsia"/>
        </w:rPr>
        <w:t>2</w:t>
      </w:r>
      <w:r w:rsidRPr="00F37EAD">
        <w:rPr>
          <w:rFonts w:ascii="ＭＳ 明朝" w:hAnsi="ＭＳ 明朝" w:hint="eastAsia"/>
        </w:rPr>
        <w:t>)</w:t>
      </w:r>
      <w:r w:rsidRPr="00F37EAD">
        <w:rPr>
          <w:rFonts w:ascii="ＭＳ 明朝" w:hAnsi="ＭＳ 明朝" w:hint="eastAsia"/>
          <w:szCs w:val="24"/>
        </w:rPr>
        <w:t xml:space="preserve">　納入に関し不正の行為があったとき。</w:t>
      </w:r>
    </w:p>
    <w:p w14:paraId="4B1FE4DA"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 xml:space="preserve">　</w:t>
      </w:r>
      <w:r w:rsidRPr="00F37EAD">
        <w:rPr>
          <w:rFonts w:ascii="ＭＳ 明朝" w:hAnsi="ＭＳ 明朝" w:hint="eastAsia"/>
        </w:rPr>
        <w:t>(</w:t>
      </w:r>
      <w:r w:rsidR="003E5660">
        <w:rPr>
          <w:rFonts w:ascii="ＭＳ 明朝" w:hAnsi="ＭＳ 明朝" w:hint="eastAsia"/>
        </w:rPr>
        <w:t>3</w:t>
      </w:r>
      <w:r w:rsidRPr="00F37EAD">
        <w:rPr>
          <w:rFonts w:ascii="ＭＳ 明朝" w:hAnsi="ＭＳ 明朝" w:hint="eastAsia"/>
        </w:rPr>
        <w:t>)</w:t>
      </w:r>
      <w:r w:rsidRPr="00F37EAD">
        <w:rPr>
          <w:rFonts w:ascii="ＭＳ 明朝" w:hAnsi="ＭＳ 明朝" w:hint="eastAsia"/>
          <w:szCs w:val="24"/>
        </w:rPr>
        <w:t xml:space="preserve">　その他この契約に違反したとき。</w:t>
      </w:r>
    </w:p>
    <w:p w14:paraId="219B6433"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（契約が解除された場合等の違約金）</w:t>
      </w:r>
    </w:p>
    <w:p w14:paraId="615FCCAC" w14:textId="77777777" w:rsidR="00563617" w:rsidRPr="00F37EAD" w:rsidRDefault="009E1A70" w:rsidP="009E1A70">
      <w:pPr>
        <w:ind w:left="230" w:hangingChars="100" w:hanging="230"/>
        <w:rPr>
          <w:rFonts w:ascii="ＭＳ 明朝" w:hAnsi="ＭＳ 明朝"/>
          <w:szCs w:val="24"/>
        </w:rPr>
      </w:pPr>
      <w:r>
        <w:rPr>
          <w:rFonts w:ascii="ＭＳ 明朝" w:hAnsi="ＭＳ 明朝" w:hint="eastAsia"/>
          <w:szCs w:val="24"/>
        </w:rPr>
        <w:t>第</w:t>
      </w:r>
      <w:r w:rsidRPr="009E1A70">
        <w:rPr>
          <w:rFonts w:ascii="ＭＳ 明朝" w:hAnsi="ＭＳ 明朝" w:hint="eastAsia"/>
          <w:spacing w:val="20"/>
          <w:kern w:val="0"/>
          <w:szCs w:val="24"/>
          <w:fitText w:val="230" w:id="-1720443136"/>
        </w:rPr>
        <w:t>1</w:t>
      </w:r>
      <w:r w:rsidRPr="009E1A70">
        <w:rPr>
          <w:rFonts w:ascii="ＭＳ 明朝" w:hAnsi="ＭＳ 明朝" w:hint="eastAsia"/>
          <w:kern w:val="0"/>
          <w:szCs w:val="24"/>
          <w:fitText w:val="230" w:id="-1720443136"/>
        </w:rPr>
        <w:t>0</w:t>
      </w:r>
      <w:r w:rsidR="00563617" w:rsidRPr="00F37EAD">
        <w:rPr>
          <w:rFonts w:ascii="ＭＳ 明朝" w:hAnsi="ＭＳ 明朝" w:hint="eastAsia"/>
          <w:szCs w:val="24"/>
        </w:rPr>
        <w:t>条の２　発注者は、次の各号のいずれかに該当する場合においては、受注者の既納の物品を現状有姿のままで受注者に返還し、受注者は、契約金額の１０分の１に相当する額を違約金として発注者の指定する期間内に支払わなければならない。</w:t>
      </w:r>
      <w:r w:rsidR="00C45836" w:rsidRPr="00F37EAD">
        <w:rPr>
          <w:rFonts w:ascii="ＭＳ 明朝" w:hAnsi="ＭＳ 明朝" w:hint="eastAsia"/>
          <w:szCs w:val="24"/>
        </w:rPr>
        <w:t>ただし、天災又は不可抗力その他特別の事由によるときは、この限りでない。</w:t>
      </w:r>
    </w:p>
    <w:p w14:paraId="333BBBA6" w14:textId="77777777" w:rsidR="00563617" w:rsidRPr="00F37EAD" w:rsidRDefault="00563617" w:rsidP="00563617">
      <w:pPr>
        <w:ind w:leftChars="100" w:left="689" w:hangingChars="200" w:hanging="459"/>
        <w:rPr>
          <w:rFonts w:ascii="ＭＳ 明朝" w:hAnsi="ＭＳ 明朝"/>
        </w:rPr>
      </w:pPr>
      <w:r w:rsidRPr="00F37EAD">
        <w:rPr>
          <w:rFonts w:ascii="ＭＳ 明朝" w:hAnsi="ＭＳ 明朝" w:hint="eastAsia"/>
          <w:kern w:val="0"/>
        </w:rPr>
        <w:t>(1) 前条の規定によりこの契約が解除された場合</w:t>
      </w:r>
    </w:p>
    <w:p w14:paraId="159AAEFE" w14:textId="77777777" w:rsidR="00563617" w:rsidRPr="00F37EAD" w:rsidRDefault="00563617" w:rsidP="00563617">
      <w:pPr>
        <w:ind w:leftChars="100" w:left="460" w:hangingChars="100" w:hanging="230"/>
        <w:rPr>
          <w:rFonts w:ascii="ＭＳ 明朝" w:hAnsi="ＭＳ 明朝"/>
          <w:szCs w:val="24"/>
        </w:rPr>
      </w:pPr>
      <w:r w:rsidRPr="00F37EAD">
        <w:rPr>
          <w:rFonts w:ascii="ＭＳ 明朝" w:hAnsi="ＭＳ 明朝" w:hint="eastAsia"/>
          <w:kern w:val="0"/>
        </w:rPr>
        <w:t>(2) 受注</w:t>
      </w:r>
      <w:r w:rsidRPr="00F37EAD">
        <w:rPr>
          <w:rFonts w:ascii="ＭＳ 明朝" w:hAnsi="ＭＳ 明朝" w:hint="eastAsia"/>
        </w:rPr>
        <w:t>者</w:t>
      </w:r>
      <w:r w:rsidRPr="00F37EAD">
        <w:rPr>
          <w:rFonts w:ascii="ＭＳ 明朝" w:hAnsi="ＭＳ 明朝" w:hint="eastAsia"/>
          <w:kern w:val="0"/>
        </w:rPr>
        <w:t>がその債務の履行を拒否し、又は受注</w:t>
      </w:r>
      <w:r w:rsidRPr="00F37EAD">
        <w:rPr>
          <w:rFonts w:ascii="ＭＳ 明朝" w:hAnsi="ＭＳ 明朝" w:hint="eastAsia"/>
        </w:rPr>
        <w:t>者</w:t>
      </w:r>
      <w:r w:rsidRPr="00F37EAD">
        <w:rPr>
          <w:rFonts w:ascii="ＭＳ 明朝" w:hAnsi="ＭＳ 明朝" w:hint="eastAsia"/>
          <w:kern w:val="0"/>
        </w:rPr>
        <w:t>の責めに帰すべき事由によっ</w:t>
      </w:r>
      <w:r w:rsidRPr="00F37EAD">
        <w:rPr>
          <w:rFonts w:ascii="ＭＳ 明朝" w:hAnsi="ＭＳ 明朝" w:hint="eastAsia"/>
          <w:kern w:val="0"/>
        </w:rPr>
        <w:lastRenderedPageBreak/>
        <w:t>て受注</w:t>
      </w:r>
      <w:r w:rsidRPr="00F37EAD">
        <w:rPr>
          <w:rFonts w:ascii="ＭＳ 明朝" w:hAnsi="ＭＳ 明朝" w:hint="eastAsia"/>
        </w:rPr>
        <w:t>者</w:t>
      </w:r>
      <w:r w:rsidRPr="00F37EAD">
        <w:rPr>
          <w:rFonts w:ascii="ＭＳ 明朝" w:hAnsi="ＭＳ 明朝" w:hint="eastAsia"/>
          <w:kern w:val="0"/>
        </w:rPr>
        <w:t>の債務について履行不能となった場合</w:t>
      </w:r>
      <w:r w:rsidRPr="00F37EAD">
        <w:rPr>
          <w:rFonts w:ascii="ＭＳ 明朝" w:hAnsi="ＭＳ 明朝" w:hint="eastAsia"/>
          <w:szCs w:val="24"/>
        </w:rPr>
        <w:t xml:space="preserve"> </w:t>
      </w:r>
    </w:p>
    <w:p w14:paraId="6A37F806" w14:textId="77777777" w:rsidR="00563617" w:rsidRPr="00F37EAD" w:rsidRDefault="00563617" w:rsidP="00563617">
      <w:pPr>
        <w:ind w:left="230" w:hangingChars="100" w:hanging="230"/>
        <w:rPr>
          <w:rFonts w:ascii="ＭＳ 明朝" w:hAnsi="ＭＳ 明朝"/>
        </w:rPr>
      </w:pPr>
      <w:r w:rsidRPr="00F37EAD">
        <w:rPr>
          <w:rFonts w:ascii="ＭＳ 明朝" w:hAnsi="ＭＳ 明朝" w:hint="eastAsia"/>
        </w:rPr>
        <w:t>２　次の各号に掲げる者がこの契約を解除した場合は、前項第２号に該当する場合とみなす。</w:t>
      </w:r>
    </w:p>
    <w:p w14:paraId="0032EF67" w14:textId="77777777" w:rsidR="00563617" w:rsidRPr="00F37EAD" w:rsidRDefault="00563617" w:rsidP="00563617">
      <w:pPr>
        <w:ind w:leftChars="100" w:left="460" w:hangingChars="100" w:hanging="230"/>
        <w:rPr>
          <w:rFonts w:ascii="ＭＳ 明朝" w:hAnsi="ＭＳ 明朝"/>
        </w:rPr>
      </w:pPr>
      <w:r w:rsidRPr="00F37EAD">
        <w:rPr>
          <w:rFonts w:ascii="ＭＳ 明朝" w:hAnsi="ＭＳ 明朝" w:hint="eastAsia"/>
          <w:kern w:val="0"/>
        </w:rPr>
        <w:t>(1) 受注</w:t>
      </w:r>
      <w:r w:rsidRPr="00F37EAD">
        <w:rPr>
          <w:rFonts w:ascii="ＭＳ 明朝" w:hAnsi="ＭＳ 明朝" w:hint="eastAsia"/>
        </w:rPr>
        <w:t>者</w:t>
      </w:r>
      <w:r w:rsidRPr="00F37EAD">
        <w:rPr>
          <w:rFonts w:ascii="ＭＳ 明朝" w:hAnsi="ＭＳ 明朝" w:hint="eastAsia"/>
          <w:kern w:val="0"/>
        </w:rPr>
        <w:t>について破産手続開始の決定があった場合において、破産法（平成１６年法律第７５号）の規定により選任された破産管財人</w:t>
      </w:r>
    </w:p>
    <w:p w14:paraId="3D16E124" w14:textId="77777777" w:rsidR="00563617" w:rsidRPr="00F37EAD" w:rsidRDefault="00563617" w:rsidP="00563617">
      <w:pPr>
        <w:ind w:leftChars="100" w:left="460" w:hangingChars="100" w:hanging="230"/>
        <w:rPr>
          <w:rFonts w:ascii="ＭＳ 明朝" w:hAnsi="ＭＳ 明朝"/>
          <w:kern w:val="0"/>
        </w:rPr>
      </w:pPr>
      <w:r w:rsidRPr="00F37EAD">
        <w:rPr>
          <w:rFonts w:ascii="ＭＳ 明朝" w:hAnsi="ＭＳ 明朝" w:hint="eastAsia"/>
          <w:kern w:val="0"/>
        </w:rPr>
        <w:t>(2) 受注</w:t>
      </w:r>
      <w:r w:rsidRPr="00F37EAD">
        <w:rPr>
          <w:rFonts w:ascii="ＭＳ 明朝" w:hAnsi="ＭＳ 明朝" w:hint="eastAsia"/>
        </w:rPr>
        <w:t>者</w:t>
      </w:r>
      <w:r w:rsidRPr="00F37EAD">
        <w:rPr>
          <w:rFonts w:ascii="ＭＳ 明朝" w:hAnsi="ＭＳ 明朝" w:hint="eastAsia"/>
          <w:kern w:val="0"/>
        </w:rPr>
        <w:t>について更正手続開始の決定があった場合において、会社更生法（平成１４年法律第１５４号）の規定により選任された管財人</w:t>
      </w:r>
    </w:p>
    <w:p w14:paraId="31C7E7B0" w14:textId="77777777" w:rsidR="00563617" w:rsidRPr="00F37EAD" w:rsidRDefault="00563617" w:rsidP="00563617">
      <w:pPr>
        <w:ind w:leftChars="100" w:left="460" w:hangingChars="100" w:hanging="230"/>
        <w:rPr>
          <w:rFonts w:ascii="ＭＳ 明朝" w:hAnsi="ＭＳ 明朝"/>
          <w:color w:val="0000CC"/>
          <w:kern w:val="0"/>
        </w:rPr>
      </w:pPr>
      <w:r w:rsidRPr="00F37EAD">
        <w:rPr>
          <w:rFonts w:ascii="ＭＳ 明朝" w:hAnsi="ＭＳ 明朝" w:hint="eastAsia"/>
          <w:kern w:val="0"/>
        </w:rPr>
        <w:t>(3) 受注</w:t>
      </w:r>
      <w:r w:rsidRPr="00F37EAD">
        <w:rPr>
          <w:rFonts w:ascii="ＭＳ 明朝" w:hAnsi="ＭＳ 明朝" w:hint="eastAsia"/>
        </w:rPr>
        <w:t>者</w:t>
      </w:r>
      <w:r w:rsidRPr="00F37EAD">
        <w:rPr>
          <w:rFonts w:ascii="ＭＳ 明朝" w:hAnsi="ＭＳ 明朝" w:hint="eastAsia"/>
          <w:kern w:val="0"/>
        </w:rPr>
        <w:t>について再生手続開始の決定があった場合において、民事再生法（平成１１年法律第２２５号）の規定により選任された再生債務者等</w:t>
      </w:r>
    </w:p>
    <w:p w14:paraId="5D102958"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３　第１項の</w:t>
      </w:r>
      <w:r w:rsidR="009E1A70" w:rsidRPr="009E1A70">
        <w:rPr>
          <w:rFonts w:ascii="ＭＳ 明朝" w:hAnsi="ＭＳ 明朝" w:hint="eastAsia"/>
          <w:szCs w:val="24"/>
        </w:rPr>
        <w:t>規定により受注者が違約金を支払う</w:t>
      </w:r>
      <w:r w:rsidRPr="00F37EAD">
        <w:rPr>
          <w:rFonts w:ascii="ＭＳ 明朝" w:hAnsi="ＭＳ 明朝" w:hint="eastAsia"/>
          <w:szCs w:val="24"/>
        </w:rPr>
        <w:t>場合において、契約保証金の納付又はこれに代わる担保の提供が行われているときは、発注者は、当該契約保証金又は担保をもって第１項の違約金に充当することができる。</w:t>
      </w:r>
    </w:p>
    <w:p w14:paraId="500F1013" w14:textId="77777777" w:rsidR="00544FF8" w:rsidRDefault="00563617" w:rsidP="00563617">
      <w:pPr>
        <w:ind w:left="459" w:hangingChars="200" w:hanging="459"/>
        <w:rPr>
          <w:rFonts w:ascii="ＭＳ 明朝" w:hAnsi="ＭＳ 明朝"/>
          <w:szCs w:val="24"/>
        </w:rPr>
      </w:pPr>
      <w:r w:rsidRPr="00F37EAD">
        <w:rPr>
          <w:rFonts w:ascii="ＭＳ 明朝" w:hAnsi="ＭＳ 明朝" w:hint="eastAsia"/>
          <w:szCs w:val="24"/>
        </w:rPr>
        <w:t>４　発注者は、前条の規定により受注者にこの契約を解除したことによる損害が生じ</w:t>
      </w:r>
    </w:p>
    <w:p w14:paraId="6CE89373" w14:textId="77777777" w:rsidR="00544FF8" w:rsidRDefault="00563617" w:rsidP="00F37EAD">
      <w:pPr>
        <w:ind w:leftChars="100" w:left="460" w:hangingChars="100" w:hanging="230"/>
        <w:rPr>
          <w:rFonts w:ascii="ＭＳ 明朝" w:hAnsi="ＭＳ 明朝"/>
          <w:szCs w:val="24"/>
        </w:rPr>
      </w:pPr>
      <w:r w:rsidRPr="00F37EAD">
        <w:rPr>
          <w:rFonts w:ascii="ＭＳ 明朝" w:hAnsi="ＭＳ 明朝" w:hint="eastAsia"/>
          <w:szCs w:val="24"/>
        </w:rPr>
        <w:t>ても、何ら補償の義務を負わないものとし、受注者はこれについて一切異議を申</w:t>
      </w:r>
    </w:p>
    <w:p w14:paraId="316D87DB" w14:textId="77777777" w:rsidR="00563617" w:rsidRPr="00F37EAD" w:rsidRDefault="00563617" w:rsidP="00F37EAD">
      <w:pPr>
        <w:ind w:firstLineChars="100" w:firstLine="230"/>
        <w:rPr>
          <w:rFonts w:ascii="ＭＳ 明朝" w:hAnsi="ＭＳ 明朝"/>
          <w:szCs w:val="24"/>
        </w:rPr>
      </w:pPr>
      <w:r w:rsidRPr="00F37EAD">
        <w:rPr>
          <w:rFonts w:ascii="ＭＳ 明朝" w:hAnsi="ＭＳ 明朝" w:hint="eastAsia"/>
          <w:szCs w:val="24"/>
        </w:rPr>
        <w:t>し立てないものとする。</w:t>
      </w:r>
    </w:p>
    <w:p w14:paraId="5201B7BF"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（発注者の催告によらない解除権）</w:t>
      </w:r>
    </w:p>
    <w:p w14:paraId="26F2F667"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Pr="009E1A70">
        <w:rPr>
          <w:rFonts w:ascii="ＭＳ 明朝" w:hAnsi="ＭＳ 明朝" w:hint="eastAsia"/>
          <w:spacing w:val="20"/>
          <w:kern w:val="0"/>
          <w:szCs w:val="24"/>
          <w:fitText w:val="230" w:id="-2095297023"/>
        </w:rPr>
        <w:t>1</w:t>
      </w:r>
      <w:r w:rsidRPr="009E1A70">
        <w:rPr>
          <w:rFonts w:ascii="ＭＳ 明朝" w:hAnsi="ＭＳ 明朝" w:hint="eastAsia"/>
          <w:kern w:val="0"/>
          <w:szCs w:val="24"/>
          <w:fitText w:val="230" w:id="-2095297023"/>
        </w:rPr>
        <w:t>1</w:t>
      </w:r>
      <w:r w:rsidRPr="00F37EAD">
        <w:rPr>
          <w:rFonts w:ascii="ＭＳ 明朝" w:hAnsi="ＭＳ 明朝" w:hint="eastAsia"/>
          <w:szCs w:val="24"/>
        </w:rPr>
        <w:t>条　発注者は、受注者が次の各号のいずれかに該当するときは、直ちにこの契約を解除することができる。</w:t>
      </w:r>
    </w:p>
    <w:p w14:paraId="51E382FE" w14:textId="77777777" w:rsidR="00563617" w:rsidRPr="00F37EAD" w:rsidRDefault="009E1A70" w:rsidP="009E1A70">
      <w:pPr>
        <w:pStyle w:val="ab"/>
        <w:ind w:leftChars="0" w:left="0" w:firstLineChars="100" w:firstLine="23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1</w:t>
      </w:r>
      <w:r>
        <w:rPr>
          <w:rFonts w:ascii="ＭＳ 明朝" w:eastAsia="ＭＳ 明朝" w:hAnsi="ＭＳ 明朝" w:hint="eastAsia"/>
          <w:szCs w:val="24"/>
        </w:rPr>
        <w:t xml:space="preserve">) </w:t>
      </w:r>
      <w:r w:rsidR="00563617" w:rsidRPr="00F37EAD">
        <w:rPr>
          <w:rFonts w:ascii="ＭＳ 明朝" w:eastAsia="ＭＳ 明朝" w:hAnsi="ＭＳ 明朝" w:hint="eastAsia"/>
          <w:szCs w:val="24"/>
        </w:rPr>
        <w:t>受注者の債務の全部の履行が不能であるとき。</w:t>
      </w:r>
    </w:p>
    <w:p w14:paraId="20251F3F" w14:textId="77777777" w:rsidR="006703EC" w:rsidRPr="00F37EAD" w:rsidRDefault="009E1A70" w:rsidP="009E1A70">
      <w:pPr>
        <w:pStyle w:val="ab"/>
        <w:ind w:leftChars="0" w:left="210"/>
        <w:rPr>
          <w:rFonts w:ascii="ＭＳ 明朝" w:eastAsia="ＭＳ 明朝" w:hAnsi="ＭＳ 明朝"/>
          <w:szCs w:val="24"/>
        </w:rPr>
      </w:pPr>
      <w:r>
        <w:rPr>
          <w:rFonts w:ascii="ＭＳ 明朝" w:eastAsia="ＭＳ 明朝" w:hAnsi="ＭＳ 明朝" w:hint="eastAsia"/>
          <w:szCs w:val="24"/>
        </w:rPr>
        <w:t xml:space="preserve">(2) </w:t>
      </w:r>
      <w:r w:rsidR="00563617" w:rsidRPr="00F37EAD">
        <w:rPr>
          <w:rFonts w:ascii="ＭＳ 明朝" w:eastAsia="ＭＳ 明朝" w:hAnsi="ＭＳ 明朝" w:hint="eastAsia"/>
          <w:szCs w:val="24"/>
        </w:rPr>
        <w:t>受注者がその債務の全部の履行を拒絶する意思を明確に表示したとき。</w:t>
      </w:r>
    </w:p>
    <w:p w14:paraId="4B2C669D" w14:textId="77777777" w:rsidR="006703EC" w:rsidRPr="00F37EAD" w:rsidRDefault="009E1A70" w:rsidP="009E1A70">
      <w:pPr>
        <w:pStyle w:val="ab"/>
        <w:ind w:leftChars="0" w:left="210"/>
        <w:rPr>
          <w:rFonts w:ascii="ＭＳ 明朝" w:eastAsia="ＭＳ 明朝" w:hAnsi="ＭＳ 明朝"/>
          <w:szCs w:val="24"/>
        </w:rPr>
      </w:pPr>
      <w:r>
        <w:rPr>
          <w:rFonts w:ascii="ＭＳ 明朝" w:eastAsia="ＭＳ 明朝" w:hAnsi="ＭＳ 明朝" w:hint="eastAsia"/>
          <w:szCs w:val="24"/>
        </w:rPr>
        <w:t>(3)</w:t>
      </w:r>
      <w:r>
        <w:rPr>
          <w:rFonts w:ascii="ＭＳ 明朝" w:eastAsia="ＭＳ 明朝" w:hAnsi="ＭＳ 明朝"/>
          <w:szCs w:val="24"/>
        </w:rPr>
        <w:t xml:space="preserve"> </w:t>
      </w:r>
      <w:r w:rsidR="00563617" w:rsidRPr="00F37EAD">
        <w:rPr>
          <w:rFonts w:ascii="ＭＳ 明朝" w:eastAsia="ＭＳ 明朝" w:hAnsi="ＭＳ 明朝" w:hint="eastAsia"/>
          <w:szCs w:val="24"/>
        </w:rPr>
        <w:t>債務の一部の履行が不能である場合又は受注者がその債務の一部の履行を拒</w:t>
      </w:r>
    </w:p>
    <w:p w14:paraId="01696DC1" w14:textId="77777777" w:rsidR="006703EC"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絶する意思を明確に表示した場合において、残存する部分のみでは契約をした目</w:t>
      </w:r>
    </w:p>
    <w:p w14:paraId="44A43AFD" w14:textId="77777777" w:rsidR="00563617"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的を達することができないとき。</w:t>
      </w:r>
    </w:p>
    <w:p w14:paraId="6B77C663" w14:textId="77777777" w:rsidR="006703EC" w:rsidRPr="00F37EAD" w:rsidRDefault="009E1A70" w:rsidP="009E1A70">
      <w:pPr>
        <w:pStyle w:val="ab"/>
        <w:ind w:leftChars="0" w:left="0" w:firstLineChars="100" w:firstLine="23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4</w:t>
      </w:r>
      <w:r>
        <w:rPr>
          <w:rFonts w:ascii="ＭＳ 明朝" w:eastAsia="ＭＳ 明朝" w:hAnsi="ＭＳ 明朝" w:hint="eastAsia"/>
          <w:szCs w:val="24"/>
        </w:rPr>
        <w:t>)</w:t>
      </w:r>
      <w:r>
        <w:rPr>
          <w:rFonts w:ascii="ＭＳ 明朝" w:eastAsia="ＭＳ 明朝" w:hAnsi="ＭＳ 明朝"/>
          <w:szCs w:val="24"/>
        </w:rPr>
        <w:t xml:space="preserve"> </w:t>
      </w:r>
      <w:r w:rsidR="00563617" w:rsidRPr="00F37EAD">
        <w:rPr>
          <w:rFonts w:ascii="ＭＳ 明朝" w:eastAsia="ＭＳ 明朝" w:hAnsi="ＭＳ 明朝" w:hint="eastAsia"/>
          <w:szCs w:val="24"/>
        </w:rPr>
        <w:t>契約の性質又は当事者の意思表示により、特定の日時又は一定の期間内に履</w:t>
      </w:r>
    </w:p>
    <w:p w14:paraId="6D02BE65" w14:textId="77777777" w:rsidR="006703EC"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行しなければ契約をした目的を達することができない場合において、受注者が履</w:t>
      </w:r>
    </w:p>
    <w:p w14:paraId="1D4F2167" w14:textId="77777777" w:rsidR="00563617"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行しないでその時期を経過したとき。</w:t>
      </w:r>
    </w:p>
    <w:p w14:paraId="7FC137DE" w14:textId="77777777" w:rsidR="006703EC" w:rsidRPr="00F37EAD" w:rsidRDefault="009E1A70" w:rsidP="009E1A70">
      <w:pPr>
        <w:pStyle w:val="ab"/>
        <w:ind w:leftChars="0" w:left="0" w:firstLineChars="100" w:firstLine="230"/>
        <w:rPr>
          <w:rFonts w:ascii="ＭＳ 明朝" w:eastAsia="ＭＳ 明朝" w:hAnsi="ＭＳ 明朝"/>
          <w:szCs w:val="24"/>
        </w:rPr>
      </w:pPr>
      <w:r>
        <w:rPr>
          <w:rFonts w:ascii="ＭＳ 明朝" w:eastAsia="ＭＳ 明朝" w:hAnsi="ＭＳ 明朝" w:hint="eastAsia"/>
          <w:szCs w:val="24"/>
        </w:rPr>
        <w:t>(5)</w:t>
      </w:r>
      <w:r>
        <w:rPr>
          <w:rFonts w:ascii="ＭＳ 明朝" w:eastAsia="ＭＳ 明朝" w:hAnsi="ＭＳ 明朝"/>
          <w:szCs w:val="24"/>
        </w:rPr>
        <w:t xml:space="preserve"> </w:t>
      </w:r>
      <w:r w:rsidR="00563617" w:rsidRPr="00F37EAD">
        <w:rPr>
          <w:rFonts w:ascii="ＭＳ 明朝" w:eastAsia="ＭＳ 明朝" w:hAnsi="ＭＳ 明朝" w:hint="eastAsia"/>
          <w:szCs w:val="24"/>
        </w:rPr>
        <w:t>前各号に掲げる場合のほか、受注者がその債務の履行をせず、発注者が第10</w:t>
      </w:r>
    </w:p>
    <w:p w14:paraId="32893C7B" w14:textId="77777777" w:rsidR="006703EC"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条の催告をしても契約をした目的を達するのに足りる履行がされる見込みがない</w:t>
      </w:r>
    </w:p>
    <w:p w14:paraId="55E205D6" w14:textId="77777777" w:rsidR="00563617"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ことが明らかであるとき。</w:t>
      </w:r>
    </w:p>
    <w:p w14:paraId="5B06C3B3" w14:textId="77777777" w:rsidR="00563617" w:rsidRPr="00F37EAD" w:rsidRDefault="00563617" w:rsidP="00563617">
      <w:pPr>
        <w:ind w:leftChars="100" w:left="460" w:hangingChars="100" w:hanging="230"/>
        <w:rPr>
          <w:rFonts w:ascii="ＭＳ 明朝" w:hAnsi="ＭＳ 明朝"/>
          <w:szCs w:val="24"/>
        </w:rPr>
      </w:pPr>
      <w:r w:rsidRPr="00F37EAD">
        <w:rPr>
          <w:rFonts w:ascii="ＭＳ 明朝" w:hAnsi="ＭＳ 明朝"/>
          <w:szCs w:val="24"/>
        </w:rPr>
        <w:t>(6)</w:t>
      </w:r>
      <w:r w:rsidR="009E1A70">
        <w:rPr>
          <w:rFonts w:ascii="ＭＳ 明朝" w:hAnsi="ＭＳ 明朝"/>
          <w:szCs w:val="24"/>
        </w:rPr>
        <w:t xml:space="preserve"> </w:t>
      </w:r>
      <w:r w:rsidR="00FF41D4" w:rsidRPr="00FF41D4">
        <w:rPr>
          <w:rFonts w:ascii="ＭＳ 明朝" w:hAnsi="ＭＳ 明朝" w:hint="eastAsia"/>
          <w:szCs w:val="24"/>
        </w:rPr>
        <w:t>受注者（受注者が法人であるときは非常勤を含む役員その他経営時実質的に関与している者及びその使用人、法人以外の団体にあっては法人の役員等と同等の責任を有する代表者及び理事等、個人にあってはその者その他経営に実質的に関与している者及びその使用人を含む。）が次のアからクまでのいずれかに該当するものと認められるとき。</w:t>
      </w:r>
    </w:p>
    <w:p w14:paraId="2D8E8584" w14:textId="77777777" w:rsidR="00563617" w:rsidRPr="00F37EAD" w:rsidRDefault="00563617" w:rsidP="009E1A70">
      <w:pPr>
        <w:ind w:leftChars="200" w:left="689" w:hangingChars="100" w:hanging="230"/>
        <w:rPr>
          <w:rFonts w:ascii="ＭＳ 明朝" w:hAnsi="ＭＳ 明朝"/>
          <w:szCs w:val="24"/>
        </w:rPr>
      </w:pPr>
      <w:r w:rsidRPr="00F37EAD">
        <w:rPr>
          <w:rFonts w:ascii="ＭＳ 明朝" w:hAnsi="ＭＳ 明朝" w:hint="eastAsia"/>
          <w:szCs w:val="24"/>
        </w:rPr>
        <w:t xml:space="preserve">ア　</w:t>
      </w:r>
      <w:r w:rsidRPr="00F37EAD">
        <w:rPr>
          <w:rFonts w:ascii="ＭＳ 明朝" w:hAnsi="ＭＳ 明朝" w:hint="eastAsia"/>
        </w:rPr>
        <w:t>暴力団（暴力団員による不当な行為の防止等に関する法律（平成３年法律第７７号。以下「暴対法」という。）第２条第２号に規定する暴力団をいう。以下同じ。）又は暴力団員（暴対法第２条第６号に規定する暴力団員をいう。以下同じ。）</w:t>
      </w:r>
    </w:p>
    <w:p w14:paraId="4FA4EA79" w14:textId="77777777" w:rsidR="00563617" w:rsidRPr="00F37EAD" w:rsidRDefault="00563617" w:rsidP="00563617">
      <w:pPr>
        <w:ind w:leftChars="200" w:left="459"/>
        <w:rPr>
          <w:rFonts w:ascii="ＭＳ 明朝" w:hAnsi="ＭＳ 明朝"/>
          <w:szCs w:val="24"/>
        </w:rPr>
      </w:pPr>
      <w:r w:rsidRPr="00F37EAD">
        <w:rPr>
          <w:rFonts w:ascii="ＭＳ 明朝" w:hAnsi="ＭＳ 明朝" w:hint="eastAsia"/>
          <w:szCs w:val="24"/>
        </w:rPr>
        <w:lastRenderedPageBreak/>
        <w:t>イ　暴力団員でなくなった日から５年を経過しない者</w:t>
      </w:r>
    </w:p>
    <w:p w14:paraId="04C415C7" w14:textId="77777777" w:rsidR="00563617" w:rsidRPr="00F37EAD" w:rsidRDefault="00563617" w:rsidP="006703EC">
      <w:pPr>
        <w:ind w:leftChars="200" w:left="689" w:hangingChars="100" w:hanging="230"/>
        <w:rPr>
          <w:rFonts w:ascii="ＭＳ 明朝" w:hAnsi="ＭＳ 明朝"/>
          <w:szCs w:val="24"/>
        </w:rPr>
      </w:pPr>
      <w:r w:rsidRPr="00F37EAD">
        <w:rPr>
          <w:rFonts w:ascii="ＭＳ 明朝" w:hAnsi="ＭＳ 明朝" w:hint="eastAsia"/>
          <w:szCs w:val="24"/>
        </w:rPr>
        <w:t>ウ　自己、自社若しくは第三者の不正な利益を図る目的又は第三者に損害を与える目的をもって暴力団又は暴力団員を利用するなどしているもの</w:t>
      </w:r>
    </w:p>
    <w:p w14:paraId="71842365" w14:textId="77777777" w:rsidR="00563617" w:rsidRPr="00F37EAD" w:rsidRDefault="00563617" w:rsidP="006703EC">
      <w:pPr>
        <w:ind w:leftChars="200" w:left="689" w:hangingChars="100" w:hanging="230"/>
        <w:rPr>
          <w:rFonts w:ascii="ＭＳ 明朝" w:hAnsi="ＭＳ 明朝"/>
          <w:szCs w:val="24"/>
        </w:rPr>
      </w:pPr>
      <w:r w:rsidRPr="00F37EAD">
        <w:rPr>
          <w:rFonts w:ascii="ＭＳ 明朝" w:hAnsi="ＭＳ 明朝" w:hint="eastAsia"/>
          <w:szCs w:val="24"/>
        </w:rPr>
        <w:t>エ　暴力団又は暴力団員に対して資金等を提供し、又は便宜を供与するなど直接的若しくは積極的に暴力団の維持運営に協力し、又は関与しているもの</w:t>
      </w:r>
    </w:p>
    <w:p w14:paraId="754ECB0E" w14:textId="77777777" w:rsidR="00563617" w:rsidRPr="00F37EAD" w:rsidRDefault="00563617" w:rsidP="0012564E">
      <w:pPr>
        <w:ind w:leftChars="200" w:left="459"/>
        <w:rPr>
          <w:rFonts w:ascii="ＭＳ 明朝" w:hAnsi="ＭＳ 明朝"/>
          <w:szCs w:val="24"/>
        </w:rPr>
      </w:pPr>
      <w:r w:rsidRPr="00F37EAD">
        <w:rPr>
          <w:rFonts w:ascii="ＭＳ 明朝" w:hAnsi="ＭＳ 明朝" w:hint="eastAsia"/>
          <w:szCs w:val="24"/>
        </w:rPr>
        <w:t>オ　暴力団又は暴力団員と社会的に非難されるべき関係を有しているもの</w:t>
      </w:r>
    </w:p>
    <w:p w14:paraId="6AD0D18B" w14:textId="77777777" w:rsidR="00563617" w:rsidRPr="00F37EAD" w:rsidRDefault="00563617" w:rsidP="00FF41D4">
      <w:pPr>
        <w:ind w:leftChars="200" w:left="689" w:hangingChars="100" w:hanging="230"/>
        <w:rPr>
          <w:rFonts w:ascii="ＭＳ 明朝" w:hAnsi="ＭＳ 明朝"/>
          <w:szCs w:val="24"/>
        </w:rPr>
      </w:pPr>
      <w:r w:rsidRPr="00F37EAD">
        <w:rPr>
          <w:rFonts w:ascii="ＭＳ 明朝" w:hAnsi="ＭＳ 明朝" w:hint="eastAsia"/>
          <w:szCs w:val="24"/>
        </w:rPr>
        <w:t xml:space="preserve">カ　</w:t>
      </w:r>
      <w:r w:rsidR="00FF41D4" w:rsidRPr="00FF41D4">
        <w:rPr>
          <w:rFonts w:ascii="ＭＳ 明朝" w:hAnsi="ＭＳ 明朝" w:hint="eastAsia"/>
          <w:szCs w:val="24"/>
        </w:rPr>
        <w:t>暴力団又は暴力団員であることを知りながらこれらの者を不当に利用するなどしているもの</w:t>
      </w:r>
    </w:p>
    <w:p w14:paraId="6803AC44" w14:textId="77777777" w:rsidR="00563617" w:rsidRPr="00F37EAD" w:rsidRDefault="00FF41D4" w:rsidP="006703EC">
      <w:pPr>
        <w:ind w:leftChars="200" w:left="689" w:hangingChars="100" w:hanging="230"/>
        <w:rPr>
          <w:rFonts w:ascii="ＭＳ 明朝" w:hAnsi="ＭＳ 明朝"/>
          <w:kern w:val="0"/>
        </w:rPr>
      </w:pPr>
      <w:r w:rsidRPr="00FF41D4">
        <w:rPr>
          <w:rFonts w:ascii="ＭＳ 明朝" w:hAnsi="ＭＳ 明朝" w:hint="eastAsia"/>
          <w:szCs w:val="24"/>
        </w:rPr>
        <w:t>キ　下請契約、資材及び原材料の購入契約等の相手方がアからカまでのいずれかに該当するものであることを知りながら契約を締結したもの</w:t>
      </w:r>
    </w:p>
    <w:p w14:paraId="6FF4A6C2" w14:textId="77777777" w:rsidR="00563617" w:rsidRDefault="00D22308" w:rsidP="006703EC">
      <w:pPr>
        <w:ind w:leftChars="200" w:left="689" w:hangingChars="100" w:hanging="230"/>
        <w:rPr>
          <w:rFonts w:ascii="ＭＳ 明朝" w:hAnsi="ＭＳ 明朝"/>
          <w:kern w:val="0"/>
        </w:rPr>
      </w:pPr>
      <w:r w:rsidRPr="00D22308">
        <w:rPr>
          <w:rFonts w:ascii="ＭＳ 明朝" w:hAnsi="ＭＳ 明朝" w:hint="eastAsia"/>
          <w:szCs w:val="24"/>
        </w:rPr>
        <w:t>ク　受注者がアからカまでのいずれかに該当するものを下請契約、資材及び原材料の購入契約等の相手方としていた場合において、発注者が受注者に対して当該契約の解除を求めたときに、これに従わなかったもの</w:t>
      </w:r>
    </w:p>
    <w:p w14:paraId="17AE5C90" w14:textId="77777777" w:rsidR="00563617" w:rsidRPr="00F37EAD" w:rsidRDefault="00563617" w:rsidP="00501C0E">
      <w:pPr>
        <w:ind w:left="230" w:hangingChars="100" w:hanging="230"/>
        <w:rPr>
          <w:rFonts w:ascii="ＭＳ 明朝" w:hAnsi="ＭＳ 明朝"/>
          <w:b/>
          <w:szCs w:val="24"/>
        </w:rPr>
      </w:pPr>
      <w:r w:rsidRPr="00F37EAD">
        <w:rPr>
          <w:rFonts w:ascii="ＭＳ 明朝" w:hAnsi="ＭＳ 明朝" w:hint="eastAsia"/>
          <w:szCs w:val="24"/>
        </w:rPr>
        <w:t>２　前条の規定は、前項の規定により契約を解除した場合に準用する。</w:t>
      </w:r>
      <w:r w:rsidR="00C84679">
        <w:rPr>
          <w:rFonts w:ascii="ＭＳ 明朝" w:hAnsi="ＭＳ 明朝" w:hint="eastAsia"/>
          <w:szCs w:val="24"/>
        </w:rPr>
        <w:t>この場合において、前条第1項中及び第４項中にある「前条」は「第11条第1項」と読み替えるものとする。</w:t>
      </w:r>
    </w:p>
    <w:p w14:paraId="1721AC00" w14:textId="77777777" w:rsidR="00FA6BC5" w:rsidRDefault="00563617" w:rsidP="00563617">
      <w:pPr>
        <w:ind w:left="230" w:hangingChars="100" w:hanging="230"/>
        <w:rPr>
          <w:rFonts w:ascii="ＭＳ 明朝" w:hAnsi="ＭＳ 明朝"/>
          <w:szCs w:val="24"/>
        </w:rPr>
      </w:pPr>
      <w:r w:rsidRPr="00F37EAD">
        <w:rPr>
          <w:rFonts w:ascii="ＭＳ 明朝" w:hAnsi="ＭＳ 明朝" w:hint="eastAsia"/>
        </w:rPr>
        <w:t>第</w:t>
      </w:r>
      <w:r w:rsidR="009E1A70" w:rsidRPr="008D3B1B">
        <w:rPr>
          <w:rFonts w:ascii="ＭＳ 明朝" w:hAnsi="ＭＳ 明朝" w:hint="eastAsia"/>
          <w:spacing w:val="20"/>
          <w:kern w:val="0"/>
          <w:szCs w:val="24"/>
          <w:fitText w:val="230" w:id="-1720442368"/>
        </w:rPr>
        <w:t>1</w:t>
      </w:r>
      <w:r w:rsidR="009E1A70" w:rsidRPr="008D3B1B">
        <w:rPr>
          <w:rFonts w:ascii="ＭＳ 明朝" w:hAnsi="ＭＳ 明朝" w:hint="eastAsia"/>
          <w:kern w:val="0"/>
          <w:szCs w:val="24"/>
          <w:fitText w:val="230" w:id="-1720442368"/>
        </w:rPr>
        <w:t>1</w:t>
      </w:r>
      <w:r w:rsidRPr="00F37EAD">
        <w:rPr>
          <w:rFonts w:ascii="ＭＳ 明朝" w:hAnsi="ＭＳ 明朝" w:hint="eastAsia"/>
        </w:rPr>
        <w:t>条</w:t>
      </w:r>
      <w:r w:rsidR="00FA6BC5">
        <w:rPr>
          <w:rFonts w:ascii="ＭＳ 明朝" w:hAnsi="ＭＳ 明朝" w:hint="eastAsia"/>
        </w:rPr>
        <w:t>の2</w:t>
      </w:r>
      <w:r w:rsidRPr="00F37EAD">
        <w:rPr>
          <w:rFonts w:ascii="ＭＳ 明朝" w:hAnsi="ＭＳ 明朝" w:hint="eastAsia"/>
        </w:rPr>
        <w:t xml:space="preserve">　</w:t>
      </w:r>
      <w:r w:rsidR="00FA6BC5" w:rsidRPr="0024620C">
        <w:rPr>
          <w:rFonts w:ascii="ＭＳ 明朝" w:hAnsi="ＭＳ 明朝" w:hint="eastAsia"/>
          <w:szCs w:val="24"/>
        </w:rPr>
        <w:t>発注者は、受注者が次の各号のいずれかに該当するときは、</w:t>
      </w:r>
      <w:r w:rsidR="00FA6BC5">
        <w:rPr>
          <w:rFonts w:ascii="ＭＳ 明朝" w:hAnsi="ＭＳ 明朝" w:hint="eastAsia"/>
          <w:szCs w:val="24"/>
        </w:rPr>
        <w:t>直ちに</w:t>
      </w:r>
      <w:r w:rsidR="00FA6BC5" w:rsidRPr="0024620C">
        <w:rPr>
          <w:rFonts w:ascii="ＭＳ 明朝" w:hAnsi="ＭＳ 明朝" w:hint="eastAsia"/>
          <w:szCs w:val="24"/>
        </w:rPr>
        <w:t>この契約を解除することができる。</w:t>
      </w:r>
    </w:p>
    <w:p w14:paraId="01D02B82" w14:textId="77777777" w:rsidR="00FA6BC5" w:rsidRPr="0024620C" w:rsidRDefault="00FA6BC5" w:rsidP="00FA6BC5">
      <w:pPr>
        <w:ind w:left="563" w:hanging="280"/>
        <w:rPr>
          <w:rFonts w:ascii="ＭＳ 明朝" w:hAnsi="ＭＳ 明朝"/>
        </w:rPr>
      </w:pPr>
      <w:r>
        <w:rPr>
          <w:rFonts w:ascii="ＭＳ 明朝" w:hAnsi="ＭＳ 明朝"/>
          <w:szCs w:val="24"/>
        </w:rPr>
        <w:t>(</w:t>
      </w:r>
      <w:r>
        <w:rPr>
          <w:rFonts w:ascii="ＭＳ 明朝" w:hAnsi="ＭＳ 明朝" w:hint="eastAsia"/>
          <w:szCs w:val="24"/>
        </w:rPr>
        <w:t>1</w:t>
      </w:r>
      <w:r w:rsidRPr="0024620C">
        <w:rPr>
          <w:rFonts w:ascii="ＭＳ 明朝" w:hAnsi="ＭＳ 明朝"/>
          <w:szCs w:val="24"/>
        </w:rPr>
        <w:t>)</w:t>
      </w:r>
      <w:r w:rsidR="009E1A70">
        <w:rPr>
          <w:rFonts w:ascii="ＭＳ 明朝" w:hAnsi="ＭＳ 明朝" w:hint="eastAsia"/>
        </w:rPr>
        <w:t xml:space="preserve"> </w:t>
      </w:r>
      <w:r w:rsidRPr="0024620C">
        <w:rPr>
          <w:rFonts w:ascii="ＭＳ 明朝" w:hAnsi="ＭＳ 明朝" w:hint="eastAsia"/>
          <w:kern w:val="0"/>
        </w:rPr>
        <w:t>私的独占の禁止及び公正取引の確保に関する法律（昭和２２年法律第５４号。以下</w:t>
      </w:r>
      <w:r w:rsidRPr="0024620C">
        <w:rPr>
          <w:rFonts w:ascii="ＭＳ 明朝" w:hAnsi="ＭＳ 明朝" w:hint="eastAsia"/>
          <w:spacing w:val="-2"/>
          <w:kern w:val="0"/>
        </w:rPr>
        <w:t>「独占禁止法」という。）第３条の規定に違反し、又は受注者が構成事業者である事業者団体が同法第８条第１号の規定に違反したことにより、公正取引委員会が、受注者に対し同法第６１条第１項の排除措置命令又は同法第６２条第１項の納付命令（以下「排除措置命令等」という。）を行った場合で、当該命令が確定したとき。</w:t>
      </w:r>
    </w:p>
    <w:p w14:paraId="2A21D3D9" w14:textId="77777777" w:rsidR="00FA6BC5" w:rsidRPr="0024620C" w:rsidRDefault="00FA6BC5" w:rsidP="00FA6BC5">
      <w:pPr>
        <w:ind w:left="563" w:hanging="280"/>
        <w:rPr>
          <w:rFonts w:ascii="ＭＳ 明朝" w:hAnsi="ＭＳ 明朝"/>
        </w:rPr>
      </w:pPr>
      <w:r w:rsidRPr="0024620C">
        <w:rPr>
          <w:rFonts w:ascii="ＭＳ 明朝" w:hAnsi="ＭＳ 明朝"/>
          <w:szCs w:val="24"/>
        </w:rPr>
        <w:t>(</w:t>
      </w:r>
      <w:r>
        <w:rPr>
          <w:rFonts w:ascii="ＭＳ 明朝" w:hAnsi="ＭＳ 明朝" w:hint="eastAsia"/>
          <w:szCs w:val="24"/>
        </w:rPr>
        <w:t>2</w:t>
      </w:r>
      <w:r w:rsidRPr="0024620C">
        <w:rPr>
          <w:rFonts w:ascii="ＭＳ 明朝" w:hAnsi="ＭＳ 明朝"/>
          <w:szCs w:val="24"/>
        </w:rPr>
        <w:t>)</w:t>
      </w:r>
      <w:r w:rsidR="009E1A70">
        <w:rPr>
          <w:rFonts w:ascii="ＭＳ 明朝" w:hAnsi="ＭＳ 明朝" w:hint="eastAsia"/>
          <w:szCs w:val="24"/>
        </w:rPr>
        <w:t xml:space="preserve"> </w:t>
      </w:r>
      <w:r w:rsidRPr="0024620C">
        <w:rPr>
          <w:rFonts w:ascii="ＭＳ 明朝" w:hAnsi="ＭＳ 明朝" w:hint="eastAsia"/>
          <w:kern w:val="0"/>
        </w:rPr>
        <w:t>公正取引委員会が行った排除措置命令等に係る行政訴訟法（昭和３７年法律第１３９号）第３条第１項に規定する抗告訴訟を提起した場合において、当該訴訟についての訴えを却下し、又は棄却する判決が確定したとき。</w:t>
      </w:r>
    </w:p>
    <w:p w14:paraId="6EC8F975" w14:textId="77777777" w:rsidR="00FA6BC5" w:rsidRPr="00501C0E" w:rsidRDefault="00FA6BC5" w:rsidP="00501C0E">
      <w:pPr>
        <w:ind w:left="563" w:hanging="280"/>
        <w:rPr>
          <w:rFonts w:ascii="ＭＳ 明朝" w:hAnsi="ＭＳ 明朝"/>
        </w:rPr>
      </w:pPr>
      <w:r w:rsidRPr="0024620C">
        <w:rPr>
          <w:rFonts w:ascii="ＭＳ 明朝" w:hAnsi="ＭＳ 明朝"/>
          <w:szCs w:val="24"/>
        </w:rPr>
        <w:t>(</w:t>
      </w:r>
      <w:r>
        <w:rPr>
          <w:rFonts w:ascii="ＭＳ 明朝" w:hAnsi="ＭＳ 明朝" w:hint="eastAsia"/>
          <w:szCs w:val="24"/>
        </w:rPr>
        <w:t>3</w:t>
      </w:r>
      <w:r w:rsidRPr="0024620C">
        <w:rPr>
          <w:rFonts w:ascii="ＭＳ 明朝" w:hAnsi="ＭＳ 明朝"/>
          <w:szCs w:val="24"/>
        </w:rPr>
        <w:t>)</w:t>
      </w:r>
      <w:r w:rsidR="009E1A70">
        <w:rPr>
          <w:rFonts w:ascii="ＭＳ 明朝" w:hAnsi="ＭＳ 明朝" w:hint="eastAsia"/>
          <w:szCs w:val="24"/>
        </w:rPr>
        <w:t xml:space="preserve"> </w:t>
      </w:r>
      <w:r w:rsidRPr="0024620C">
        <w:rPr>
          <w:rFonts w:ascii="ＭＳ 明朝" w:hAnsi="ＭＳ 明朝" w:hint="eastAsia"/>
          <w:szCs w:val="24"/>
        </w:rPr>
        <w:t>受注</w:t>
      </w:r>
      <w:r w:rsidRPr="0024620C">
        <w:rPr>
          <w:rFonts w:ascii="ＭＳ 明朝" w:hAnsi="ＭＳ 明朝" w:hint="eastAsia"/>
        </w:rPr>
        <w:t>者（法人にあってはその役員及び使用人を含む。）について、刑法（明治４０年法律第４５号）第９６条の６若しくは第１９８条又は独占禁止法第８９条第１項の規定による刑が確定したとき。</w:t>
      </w:r>
    </w:p>
    <w:p w14:paraId="2F16F53E" w14:textId="77777777" w:rsidR="00563617" w:rsidRPr="00F37EAD" w:rsidRDefault="00FA6BC5" w:rsidP="00563617">
      <w:pPr>
        <w:ind w:left="230" w:hangingChars="100" w:hanging="230"/>
        <w:rPr>
          <w:rFonts w:ascii="ＭＳ 明朝" w:hAnsi="ＭＳ 明朝"/>
        </w:rPr>
      </w:pPr>
      <w:r>
        <w:rPr>
          <w:rFonts w:ascii="ＭＳ 明朝" w:hAnsi="ＭＳ 明朝" w:hint="eastAsia"/>
          <w:szCs w:val="24"/>
        </w:rPr>
        <w:t xml:space="preserve">２　</w:t>
      </w:r>
      <w:r w:rsidR="00563617" w:rsidRPr="00F37EAD">
        <w:rPr>
          <w:rFonts w:ascii="ＭＳ 明朝" w:hAnsi="ＭＳ 明朝" w:hint="eastAsia"/>
        </w:rPr>
        <w:t>受注者は、</w:t>
      </w:r>
      <w:r w:rsidR="003E5660">
        <w:rPr>
          <w:rFonts w:ascii="ＭＳ 明朝" w:hAnsi="ＭＳ 明朝" w:hint="eastAsia"/>
        </w:rPr>
        <w:t>前項</w:t>
      </w:r>
      <w:r w:rsidR="009E1A70">
        <w:rPr>
          <w:rFonts w:ascii="ＭＳ 明朝" w:hAnsi="ＭＳ 明朝" w:hint="eastAsia"/>
        </w:rPr>
        <w:t>各号</w:t>
      </w:r>
      <w:r w:rsidR="003E5660">
        <w:rPr>
          <w:rFonts w:ascii="ＭＳ 明朝" w:hAnsi="ＭＳ 明朝" w:hint="eastAsia"/>
        </w:rPr>
        <w:t>の</w:t>
      </w:r>
      <w:r w:rsidR="00563617" w:rsidRPr="00F37EAD">
        <w:rPr>
          <w:rFonts w:ascii="ＭＳ 明朝" w:hAnsi="ＭＳ 明朝" w:hint="eastAsia"/>
        </w:rPr>
        <w:t>いずれかに該当するときは、発注者がこの契約を解除するか否かにかかわらず、契約金額の１０分の２に相当する額を違約金として発注者の指定する期間内に支払わなければならない。発注者が物品の引渡しを受けた後も、同様とする。</w:t>
      </w:r>
    </w:p>
    <w:p w14:paraId="1ECB0931" w14:textId="77777777" w:rsidR="00563617" w:rsidRPr="00F37EAD" w:rsidRDefault="00FA6BC5" w:rsidP="00563617">
      <w:pPr>
        <w:ind w:left="230" w:hangingChars="100" w:hanging="230"/>
        <w:rPr>
          <w:rFonts w:ascii="ＭＳ 明朝" w:hAnsi="ＭＳ 明朝"/>
        </w:rPr>
      </w:pPr>
      <w:r>
        <w:rPr>
          <w:rFonts w:ascii="ＭＳ 明朝" w:hAnsi="ＭＳ 明朝" w:hint="eastAsia"/>
        </w:rPr>
        <w:t>３</w:t>
      </w:r>
      <w:r w:rsidR="00563617" w:rsidRPr="00F37EAD">
        <w:rPr>
          <w:rFonts w:ascii="ＭＳ 明朝" w:hAnsi="ＭＳ 明朝" w:hint="eastAsia"/>
        </w:rPr>
        <w:t xml:space="preserve">　前項の規定は、発注者に生じた実際の損害額が同項に規定する違約金の額を超える場合において、発注者が受注者に対し、その超過する額の賠償を請求することを妨げない。</w:t>
      </w:r>
    </w:p>
    <w:p w14:paraId="6E2C6315" w14:textId="77777777" w:rsidR="00563617" w:rsidRPr="00F37EAD" w:rsidRDefault="00FA6BC5" w:rsidP="00563617">
      <w:pPr>
        <w:ind w:left="230" w:hangingChars="100" w:hanging="230"/>
        <w:rPr>
          <w:rFonts w:ascii="ＭＳ 明朝" w:hAnsi="ＭＳ 明朝"/>
        </w:rPr>
      </w:pPr>
      <w:r>
        <w:rPr>
          <w:rFonts w:ascii="ＭＳ 明朝" w:hAnsi="ＭＳ 明朝" w:hint="eastAsia"/>
        </w:rPr>
        <w:t>４</w:t>
      </w:r>
      <w:r w:rsidR="00563617" w:rsidRPr="00F37EAD">
        <w:rPr>
          <w:rFonts w:ascii="ＭＳ 明朝" w:hAnsi="ＭＳ 明朝" w:hint="eastAsia"/>
        </w:rPr>
        <w:t xml:space="preserve">　受注者は、第１項の規定によりこの契約が解除されたときは、当該解除により生</w:t>
      </w:r>
      <w:r w:rsidR="00563617" w:rsidRPr="00F37EAD">
        <w:rPr>
          <w:rFonts w:ascii="ＭＳ 明朝" w:hAnsi="ＭＳ 明朝" w:hint="eastAsia"/>
        </w:rPr>
        <w:lastRenderedPageBreak/>
        <w:t>じた損害の賠償を発注者に請求することはできない。</w:t>
      </w:r>
    </w:p>
    <w:p w14:paraId="37E20501" w14:textId="77777777" w:rsidR="00563617" w:rsidRPr="00F37EAD" w:rsidRDefault="00FA6BC5" w:rsidP="00563617">
      <w:pPr>
        <w:ind w:left="230" w:hangingChars="100" w:hanging="230"/>
        <w:rPr>
          <w:rFonts w:ascii="ＭＳ 明朝" w:hAnsi="ＭＳ 明朝"/>
        </w:rPr>
      </w:pPr>
      <w:r>
        <w:rPr>
          <w:rFonts w:ascii="ＭＳ 明朝" w:hAnsi="ＭＳ 明朝" w:hint="eastAsia"/>
        </w:rPr>
        <w:t>５</w:t>
      </w:r>
      <w:r w:rsidR="00563617" w:rsidRPr="00F37EAD">
        <w:rPr>
          <w:rFonts w:ascii="ＭＳ 明朝" w:hAnsi="ＭＳ 明朝" w:hint="eastAsia"/>
        </w:rPr>
        <w:t xml:space="preserve">　</w:t>
      </w:r>
      <w:r w:rsidR="009E1A70" w:rsidRPr="009E1A70">
        <w:rPr>
          <w:rFonts w:ascii="ＭＳ 明朝" w:hAnsi="ＭＳ 明朝" w:hint="eastAsia"/>
        </w:rPr>
        <w:t>第１０条の２第３項の規定は、第１項各号のいずれかに該当する場合について準用する。この場合において、同条第３項中「第１項の規定により受注者が違約金を支払う場合」とあるのは「第１項各号のいずれかに該当する場合」、「第１項の違約金」とあるのは「第２項の違約金」と読み替えるものとする。</w:t>
      </w:r>
    </w:p>
    <w:p w14:paraId="74E6D240" w14:textId="77777777" w:rsidR="00563617" w:rsidRPr="00F37EAD" w:rsidRDefault="00563617" w:rsidP="00563617">
      <w:pPr>
        <w:ind w:left="231" w:hangingChars="100" w:hanging="231"/>
        <w:rPr>
          <w:rFonts w:ascii="ＭＳ 明朝" w:hAnsi="ＭＳ 明朝"/>
          <w:b/>
        </w:rPr>
      </w:pPr>
      <w:r w:rsidRPr="00F37EAD">
        <w:rPr>
          <w:rFonts w:ascii="ＭＳ 明朝" w:hAnsi="ＭＳ 明朝" w:hint="eastAsia"/>
          <w:b/>
        </w:rPr>
        <w:t>（損害賠償）</w:t>
      </w:r>
    </w:p>
    <w:p w14:paraId="561CC7C0"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12"/>
        </w:rPr>
        <w:t>1</w:t>
      </w:r>
      <w:r w:rsidR="00930AB9" w:rsidRPr="008D3B1B">
        <w:rPr>
          <w:rFonts w:ascii="ＭＳ 明朝" w:hAnsi="ＭＳ 明朝" w:hint="eastAsia"/>
          <w:kern w:val="0"/>
          <w:szCs w:val="24"/>
          <w:fitText w:val="230" w:id="-1720429312"/>
        </w:rPr>
        <w:t>2</w:t>
      </w:r>
      <w:r w:rsidRPr="00F37EAD">
        <w:rPr>
          <w:rFonts w:ascii="ＭＳ 明朝" w:hAnsi="ＭＳ 明朝" w:hint="eastAsia"/>
          <w:szCs w:val="24"/>
        </w:rPr>
        <w:t>条　受注者は、第８条第１項、第１０条の２、第１１条及び前条に定めるもののほか、発注者の買入れ目的を阻害し発注者に損害を与えたときは、当該物品の購入に際して発生した損害に相当する額として発注者が定める損害賠償額を発注者に支払わなければならない。</w:t>
      </w:r>
    </w:p>
    <w:p w14:paraId="2927FD2C"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（特許権等の使用）</w:t>
      </w:r>
    </w:p>
    <w:p w14:paraId="7E285473"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11"/>
        </w:rPr>
        <w:t>1</w:t>
      </w:r>
      <w:r w:rsidR="00930AB9" w:rsidRPr="008D3B1B">
        <w:rPr>
          <w:rFonts w:ascii="ＭＳ 明朝" w:hAnsi="ＭＳ 明朝" w:hint="eastAsia"/>
          <w:kern w:val="0"/>
          <w:szCs w:val="24"/>
          <w:fitText w:val="230" w:id="-1720429311"/>
        </w:rPr>
        <w:t>3</w:t>
      </w:r>
      <w:r w:rsidRPr="00F37EAD">
        <w:rPr>
          <w:rFonts w:ascii="ＭＳ 明朝" w:hAnsi="ＭＳ 明朝" w:hint="eastAsia"/>
          <w:szCs w:val="24"/>
        </w:rPr>
        <w:t>条　受注者は、契約の履行にあたって、特許権その他第三者の権利の対象となっているものを使用する場合には、その使用に関する一切の責任を負わなければならない。</w:t>
      </w:r>
    </w:p>
    <w:p w14:paraId="6C3CCD51" w14:textId="77777777" w:rsidR="00563617" w:rsidRPr="00F37EAD" w:rsidRDefault="00B94C2A" w:rsidP="00563617">
      <w:pPr>
        <w:ind w:left="231" w:hangingChars="100" w:hanging="231"/>
        <w:rPr>
          <w:rFonts w:ascii="ＭＳ 明朝" w:hAnsi="ＭＳ 明朝"/>
          <w:b/>
          <w:szCs w:val="24"/>
        </w:rPr>
      </w:pPr>
      <w:r>
        <w:rPr>
          <w:rFonts w:ascii="ＭＳ 明朝" w:hAnsi="ＭＳ 明朝" w:hint="eastAsia"/>
          <w:b/>
          <w:szCs w:val="24"/>
        </w:rPr>
        <w:t>（契約代金の支払</w:t>
      </w:r>
      <w:r w:rsidR="00563617" w:rsidRPr="00F37EAD">
        <w:rPr>
          <w:rFonts w:ascii="ＭＳ 明朝" w:hAnsi="ＭＳ 明朝" w:hint="eastAsia"/>
          <w:b/>
          <w:szCs w:val="24"/>
        </w:rPr>
        <w:t>）</w:t>
      </w:r>
    </w:p>
    <w:p w14:paraId="739D7AE8"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10"/>
        </w:rPr>
        <w:t>1</w:t>
      </w:r>
      <w:r w:rsidR="00930AB9" w:rsidRPr="008D3B1B">
        <w:rPr>
          <w:rFonts w:ascii="ＭＳ 明朝" w:hAnsi="ＭＳ 明朝" w:hint="eastAsia"/>
          <w:kern w:val="0"/>
          <w:szCs w:val="24"/>
          <w:fitText w:val="230" w:id="-1720429310"/>
        </w:rPr>
        <w:t>4</w:t>
      </w:r>
      <w:r w:rsidRPr="00F37EAD">
        <w:rPr>
          <w:rFonts w:ascii="ＭＳ 明朝" w:hAnsi="ＭＳ 明朝" w:hint="eastAsia"/>
          <w:szCs w:val="24"/>
        </w:rPr>
        <w:t>条　契約代金は、</w:t>
      </w:r>
      <w:r w:rsidR="00182EDD" w:rsidRPr="00F37EAD">
        <w:rPr>
          <w:rFonts w:ascii="ＭＳ 明朝" w:hAnsi="ＭＳ 明朝" w:hint="eastAsia"/>
          <w:szCs w:val="24"/>
        </w:rPr>
        <w:t>発注者の検査に合格した物品の引渡し後、</w:t>
      </w:r>
      <w:r w:rsidRPr="00F37EAD">
        <w:rPr>
          <w:rFonts w:ascii="ＭＳ 明朝" w:hAnsi="ＭＳ 明朝" w:hint="eastAsia"/>
          <w:szCs w:val="24"/>
        </w:rPr>
        <w:t>受注者が適正な請求書を提出した日から30日以内に、発注者が受注者に支払うものとする。</w:t>
      </w:r>
    </w:p>
    <w:p w14:paraId="7B81186E"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（契約内容の変更）</w:t>
      </w:r>
    </w:p>
    <w:p w14:paraId="2293216F" w14:textId="77777777" w:rsidR="00B40966" w:rsidRPr="00F37EAD" w:rsidRDefault="00563617" w:rsidP="00563617">
      <w:pPr>
        <w:ind w:left="459" w:hangingChars="200" w:hanging="459"/>
        <w:rPr>
          <w:rFonts w:ascii="ＭＳ 明朝" w:hAnsi="ＭＳ 明朝"/>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09"/>
        </w:rPr>
        <w:t>1</w:t>
      </w:r>
      <w:r w:rsidR="00930AB9" w:rsidRPr="008D3B1B">
        <w:rPr>
          <w:rFonts w:ascii="ＭＳ 明朝" w:hAnsi="ＭＳ 明朝" w:hint="eastAsia"/>
          <w:kern w:val="0"/>
          <w:szCs w:val="24"/>
          <w:fitText w:val="230" w:id="-1720429309"/>
        </w:rPr>
        <w:t>5</w:t>
      </w:r>
      <w:r w:rsidRPr="00F37EAD">
        <w:rPr>
          <w:rFonts w:ascii="ＭＳ 明朝" w:hAnsi="ＭＳ 明朝" w:hint="eastAsia"/>
          <w:szCs w:val="24"/>
        </w:rPr>
        <w:t xml:space="preserve">条　</w:t>
      </w:r>
      <w:r w:rsidRPr="00F37EAD">
        <w:rPr>
          <w:rFonts w:ascii="ＭＳ 明朝" w:hAnsi="ＭＳ 明朝" w:hint="eastAsia"/>
        </w:rPr>
        <w:t>発注者は、次の各号のいずれかに該当するときは受注者と協議の上、契約</w:t>
      </w:r>
    </w:p>
    <w:p w14:paraId="01766157" w14:textId="77777777" w:rsidR="00563617" w:rsidRPr="00F37EAD" w:rsidRDefault="00563617" w:rsidP="00B40966">
      <w:pPr>
        <w:ind w:leftChars="100" w:left="460" w:hangingChars="100" w:hanging="230"/>
        <w:rPr>
          <w:rFonts w:ascii="ＭＳ 明朝" w:hAnsi="ＭＳ 明朝"/>
        </w:rPr>
      </w:pPr>
      <w:r w:rsidRPr="00F37EAD">
        <w:rPr>
          <w:rFonts w:ascii="ＭＳ 明朝" w:hAnsi="ＭＳ 明朝" w:hint="eastAsia"/>
        </w:rPr>
        <w:t>を変更し又は解除することができる。</w:t>
      </w:r>
    </w:p>
    <w:p w14:paraId="3580FB0E" w14:textId="77777777" w:rsidR="00563617" w:rsidRPr="00F37EAD" w:rsidRDefault="00563617" w:rsidP="00563617">
      <w:pPr>
        <w:ind w:leftChars="99" w:left="457" w:hangingChars="100" w:hanging="230"/>
        <w:rPr>
          <w:rFonts w:ascii="ＭＳ 明朝" w:hAnsi="ＭＳ 明朝"/>
        </w:rPr>
      </w:pPr>
      <w:r w:rsidRPr="00F37EAD">
        <w:rPr>
          <w:rFonts w:ascii="ＭＳ 明朝" w:hAnsi="ＭＳ 明朝" w:hint="eastAsia"/>
        </w:rPr>
        <w:t>(1)</w:t>
      </w:r>
      <w:r w:rsidR="00B94C2A">
        <w:rPr>
          <w:rFonts w:ascii="ＭＳ 明朝" w:hAnsi="ＭＳ 明朝" w:hint="eastAsia"/>
        </w:rPr>
        <w:t xml:space="preserve"> </w:t>
      </w:r>
      <w:r w:rsidRPr="00F37EAD">
        <w:rPr>
          <w:rFonts w:ascii="ＭＳ 明朝" w:hAnsi="ＭＳ 明朝" w:hint="eastAsia"/>
        </w:rPr>
        <w:t>経済上の著しい変動により、単価契約が甚だしく不適切であると認めたとき。</w:t>
      </w:r>
    </w:p>
    <w:p w14:paraId="302C279F" w14:textId="77777777" w:rsidR="00563617" w:rsidRPr="00F37EAD" w:rsidRDefault="00563617" w:rsidP="00563617">
      <w:pPr>
        <w:ind w:leftChars="100" w:left="230"/>
        <w:rPr>
          <w:rFonts w:ascii="ＭＳ 明朝" w:hAnsi="ＭＳ 明朝"/>
          <w:szCs w:val="24"/>
        </w:rPr>
      </w:pPr>
      <w:r w:rsidRPr="00F37EAD">
        <w:rPr>
          <w:rFonts w:ascii="ＭＳ 明朝" w:hAnsi="ＭＳ 明朝" w:hint="eastAsia"/>
        </w:rPr>
        <w:t>(2)</w:t>
      </w:r>
      <w:r w:rsidR="00B94C2A">
        <w:rPr>
          <w:rFonts w:ascii="ＭＳ 明朝" w:hAnsi="ＭＳ 明朝" w:hint="eastAsia"/>
        </w:rPr>
        <w:t xml:space="preserve"> </w:t>
      </w:r>
      <w:r w:rsidRPr="00F37EAD">
        <w:rPr>
          <w:rFonts w:ascii="ＭＳ 明朝" w:hAnsi="ＭＳ 明朝" w:hint="eastAsia"/>
        </w:rPr>
        <w:t>物品の品質、規格等について使用に適さないと認めたとき。</w:t>
      </w:r>
    </w:p>
    <w:p w14:paraId="28F8D468"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（契約保証金の還付）</w:t>
      </w:r>
    </w:p>
    <w:p w14:paraId="6CF964DB"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08"/>
        </w:rPr>
        <w:t>1</w:t>
      </w:r>
      <w:r w:rsidR="00930AB9" w:rsidRPr="008D3B1B">
        <w:rPr>
          <w:rFonts w:ascii="ＭＳ 明朝" w:hAnsi="ＭＳ 明朝" w:hint="eastAsia"/>
          <w:kern w:val="0"/>
          <w:szCs w:val="24"/>
          <w:fitText w:val="230" w:id="-1720429308"/>
        </w:rPr>
        <w:t>6</w:t>
      </w:r>
      <w:r w:rsidRPr="00F37EAD">
        <w:rPr>
          <w:rFonts w:ascii="ＭＳ 明朝" w:hAnsi="ＭＳ 明朝" w:hint="eastAsia"/>
          <w:szCs w:val="24"/>
        </w:rPr>
        <w:t xml:space="preserve">条　</w:t>
      </w:r>
      <w:r w:rsidRPr="00F37EAD">
        <w:rPr>
          <w:rFonts w:ascii="ＭＳ 明朝" w:hAnsi="ＭＳ 明朝" w:hint="eastAsia"/>
        </w:rPr>
        <w:t>契約期間が満了し、かつ違約金について納付の必要がないとき、又は完納したとき、発注者は佐賀市財務規則の規定により契約保証金を直ちに還付するものとする。</w:t>
      </w:r>
    </w:p>
    <w:p w14:paraId="369F25E9"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２　契約保証金には利息を付さない。</w:t>
      </w:r>
    </w:p>
    <w:p w14:paraId="127E3B55"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（権利義務の譲渡等）</w:t>
      </w:r>
    </w:p>
    <w:p w14:paraId="0FB6DDA2"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07"/>
        </w:rPr>
        <w:t>1</w:t>
      </w:r>
      <w:r w:rsidR="00930AB9" w:rsidRPr="008D3B1B">
        <w:rPr>
          <w:rFonts w:ascii="ＭＳ 明朝" w:hAnsi="ＭＳ 明朝" w:hint="eastAsia"/>
          <w:kern w:val="0"/>
          <w:szCs w:val="24"/>
          <w:fitText w:val="230" w:id="-1720429307"/>
        </w:rPr>
        <w:t>7</w:t>
      </w:r>
      <w:r w:rsidRPr="00F37EAD">
        <w:rPr>
          <w:rFonts w:ascii="ＭＳ 明朝" w:hAnsi="ＭＳ 明朝" w:hint="eastAsia"/>
          <w:szCs w:val="24"/>
        </w:rPr>
        <w:t>条　受注者は、発注者の承認を得ないでこの契約に関する権利義務を他に譲渡し、又はその履行を委任し及び請け負わせ、並びに担保に供することはできない。</w:t>
      </w:r>
    </w:p>
    <w:p w14:paraId="75615AB4" w14:textId="77777777" w:rsidR="00563617" w:rsidRPr="00F37EAD" w:rsidRDefault="00563617" w:rsidP="00563617">
      <w:pPr>
        <w:ind w:leftChars="100" w:left="230"/>
        <w:rPr>
          <w:rFonts w:ascii="ＭＳ 明朝" w:hAnsi="ＭＳ 明朝"/>
          <w:szCs w:val="24"/>
        </w:rPr>
      </w:pPr>
      <w:r w:rsidRPr="00F37EAD">
        <w:rPr>
          <w:rFonts w:ascii="ＭＳ 明朝" w:hAnsi="ＭＳ 明朝" w:hint="eastAsia"/>
          <w:szCs w:val="24"/>
        </w:rPr>
        <w:t>ただし、あらかじめ書面によってその内容を明らかにし、発注者の承認を得た場合には、この限りではない。</w:t>
      </w:r>
    </w:p>
    <w:p w14:paraId="32E196D7"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（契約外の事項）</w:t>
      </w:r>
    </w:p>
    <w:p w14:paraId="13647BDE"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06"/>
        </w:rPr>
        <w:t>1</w:t>
      </w:r>
      <w:r w:rsidR="00930AB9" w:rsidRPr="008D3B1B">
        <w:rPr>
          <w:rFonts w:ascii="ＭＳ 明朝" w:hAnsi="ＭＳ 明朝" w:hint="eastAsia"/>
          <w:kern w:val="0"/>
          <w:szCs w:val="24"/>
          <w:fitText w:val="230" w:id="-1720429306"/>
        </w:rPr>
        <w:t>8</w:t>
      </w:r>
      <w:r w:rsidRPr="00F37EAD">
        <w:rPr>
          <w:rFonts w:ascii="ＭＳ 明朝" w:hAnsi="ＭＳ 明朝" w:hint="eastAsia"/>
          <w:szCs w:val="24"/>
        </w:rPr>
        <w:t>条　この契約に定めるもののほか、契約の履行について必要な事項は、佐賀市財務規則の定めるところによる。</w:t>
      </w:r>
    </w:p>
    <w:p w14:paraId="10F0AB40"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（疑義等の決定）</w:t>
      </w:r>
    </w:p>
    <w:p w14:paraId="7BE6612E" w14:textId="77777777" w:rsidR="00EC6CC1" w:rsidRPr="00F37EAD" w:rsidRDefault="00563617" w:rsidP="00501C0E">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05"/>
        </w:rPr>
        <w:t>1</w:t>
      </w:r>
      <w:r w:rsidR="00930AB9" w:rsidRPr="008D3B1B">
        <w:rPr>
          <w:rFonts w:ascii="ＭＳ 明朝" w:hAnsi="ＭＳ 明朝" w:hint="eastAsia"/>
          <w:kern w:val="0"/>
          <w:szCs w:val="24"/>
          <w:fitText w:val="230" w:id="-1720429305"/>
        </w:rPr>
        <w:t>9</w:t>
      </w:r>
      <w:r w:rsidRPr="00F37EAD">
        <w:rPr>
          <w:rFonts w:ascii="ＭＳ 明朝" w:hAnsi="ＭＳ 明朝" w:hint="eastAsia"/>
          <w:szCs w:val="24"/>
        </w:rPr>
        <w:t>条　この契約に定める事項について疑義が生じた場合又はこの契約に定めのない事項については、当事者間で協議の上決定するものとする。</w:t>
      </w:r>
    </w:p>
    <w:sectPr w:rsidR="00EC6CC1" w:rsidRPr="00F37EAD" w:rsidSect="00F75332">
      <w:type w:val="nextColumn"/>
      <w:pgSz w:w="11905" w:h="16837" w:code="9"/>
      <w:pgMar w:top="1418" w:right="1588" w:bottom="1701" w:left="1588" w:header="851" w:footer="992" w:gutter="0"/>
      <w:cols w:space="425"/>
      <w:docGrid w:type="linesAndChars" w:linePitch="360" w:charSpace="40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C3E6E" w14:textId="77777777" w:rsidR="005F54F0" w:rsidRDefault="005F54F0" w:rsidP="00814264">
      <w:r>
        <w:separator/>
      </w:r>
    </w:p>
  </w:endnote>
  <w:endnote w:type="continuationSeparator" w:id="0">
    <w:p w14:paraId="4503564D" w14:textId="77777777" w:rsidR="005F54F0" w:rsidRDefault="005F54F0" w:rsidP="0081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E51F" w14:textId="77777777" w:rsidR="005F54F0" w:rsidRDefault="005F54F0" w:rsidP="00814264">
      <w:r>
        <w:separator/>
      </w:r>
    </w:p>
  </w:footnote>
  <w:footnote w:type="continuationSeparator" w:id="0">
    <w:p w14:paraId="2032A2DE" w14:textId="77777777" w:rsidR="005F54F0" w:rsidRDefault="005F54F0" w:rsidP="00814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FA5"/>
    <w:multiLevelType w:val="hybridMultilevel"/>
    <w:tmpl w:val="6D48BDC2"/>
    <w:lvl w:ilvl="0" w:tplc="52AC0614">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CD5FF4"/>
    <w:multiLevelType w:val="hybridMultilevel"/>
    <w:tmpl w:val="9FA281AC"/>
    <w:lvl w:ilvl="0" w:tplc="23FE4078">
      <w:start w:val="1"/>
      <w:numFmt w:val="decimal"/>
      <w:lvlText w:val="(%1)"/>
      <w:lvlJc w:val="left"/>
      <w:pPr>
        <w:ind w:left="876" w:hanging="57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2" w15:restartNumberingAfterBreak="0">
    <w:nsid w:val="3B6135EF"/>
    <w:multiLevelType w:val="hybridMultilevel"/>
    <w:tmpl w:val="7DB6440A"/>
    <w:lvl w:ilvl="0" w:tplc="00FC24CE">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3F6E250E"/>
    <w:multiLevelType w:val="hybridMultilevel"/>
    <w:tmpl w:val="C27A6198"/>
    <w:lvl w:ilvl="0" w:tplc="F0F20EDE">
      <w:start w:val="1"/>
      <w:numFmt w:val="decimal"/>
      <w:lvlText w:val="(%1)"/>
      <w:lvlJc w:val="left"/>
      <w:pPr>
        <w:ind w:left="643" w:hanging="360"/>
      </w:pPr>
      <w:rPr>
        <w:rFonts w:ascii="Century"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45756002"/>
    <w:multiLevelType w:val="hybridMultilevel"/>
    <w:tmpl w:val="D92616BA"/>
    <w:lvl w:ilvl="0" w:tplc="04105D6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C3"/>
    <w:rsid w:val="0000174D"/>
    <w:rsid w:val="0001301B"/>
    <w:rsid w:val="000349D4"/>
    <w:rsid w:val="00044693"/>
    <w:rsid w:val="00044711"/>
    <w:rsid w:val="00056CE4"/>
    <w:rsid w:val="00067F2D"/>
    <w:rsid w:val="00072679"/>
    <w:rsid w:val="00090E77"/>
    <w:rsid w:val="000A08DA"/>
    <w:rsid w:val="000B11C5"/>
    <w:rsid w:val="000B251D"/>
    <w:rsid w:val="000C329A"/>
    <w:rsid w:val="000C5C44"/>
    <w:rsid w:val="000C7FF7"/>
    <w:rsid w:val="000F173A"/>
    <w:rsid w:val="00101F3E"/>
    <w:rsid w:val="00107C79"/>
    <w:rsid w:val="00114846"/>
    <w:rsid w:val="00117C43"/>
    <w:rsid w:val="0012564E"/>
    <w:rsid w:val="001334D1"/>
    <w:rsid w:val="00134682"/>
    <w:rsid w:val="00137521"/>
    <w:rsid w:val="00144828"/>
    <w:rsid w:val="00151631"/>
    <w:rsid w:val="00152EEB"/>
    <w:rsid w:val="001651D2"/>
    <w:rsid w:val="00170F36"/>
    <w:rsid w:val="00172C4A"/>
    <w:rsid w:val="001739C8"/>
    <w:rsid w:val="00182EDD"/>
    <w:rsid w:val="001A5CB9"/>
    <w:rsid w:val="001E0E53"/>
    <w:rsid w:val="00203707"/>
    <w:rsid w:val="00207158"/>
    <w:rsid w:val="00233A61"/>
    <w:rsid w:val="002850B9"/>
    <w:rsid w:val="00295002"/>
    <w:rsid w:val="002A2F27"/>
    <w:rsid w:val="002B2537"/>
    <w:rsid w:val="002C52FB"/>
    <w:rsid w:val="002F409F"/>
    <w:rsid w:val="00310CB0"/>
    <w:rsid w:val="00330399"/>
    <w:rsid w:val="00335D1C"/>
    <w:rsid w:val="003534CC"/>
    <w:rsid w:val="003626A6"/>
    <w:rsid w:val="00380B2A"/>
    <w:rsid w:val="00384989"/>
    <w:rsid w:val="003867E2"/>
    <w:rsid w:val="003E5660"/>
    <w:rsid w:val="004334DD"/>
    <w:rsid w:val="00457A12"/>
    <w:rsid w:val="004915BE"/>
    <w:rsid w:val="004A48F8"/>
    <w:rsid w:val="004B47DA"/>
    <w:rsid w:val="004B788A"/>
    <w:rsid w:val="004C1A0D"/>
    <w:rsid w:val="004D30B1"/>
    <w:rsid w:val="00501C0E"/>
    <w:rsid w:val="0051174E"/>
    <w:rsid w:val="00512775"/>
    <w:rsid w:val="00527565"/>
    <w:rsid w:val="00544FF8"/>
    <w:rsid w:val="00545F2B"/>
    <w:rsid w:val="005478AF"/>
    <w:rsid w:val="00563617"/>
    <w:rsid w:val="00564747"/>
    <w:rsid w:val="00571063"/>
    <w:rsid w:val="00580ED7"/>
    <w:rsid w:val="00586F22"/>
    <w:rsid w:val="00595BD1"/>
    <w:rsid w:val="005B07A4"/>
    <w:rsid w:val="005C2172"/>
    <w:rsid w:val="005F54F0"/>
    <w:rsid w:val="00627FE6"/>
    <w:rsid w:val="00643CB2"/>
    <w:rsid w:val="0066190D"/>
    <w:rsid w:val="006703EC"/>
    <w:rsid w:val="006808DF"/>
    <w:rsid w:val="006A0561"/>
    <w:rsid w:val="006B4A75"/>
    <w:rsid w:val="006C2549"/>
    <w:rsid w:val="006D0AEF"/>
    <w:rsid w:val="006D56C8"/>
    <w:rsid w:val="006F0B2B"/>
    <w:rsid w:val="007060AD"/>
    <w:rsid w:val="00717EB5"/>
    <w:rsid w:val="00720C6D"/>
    <w:rsid w:val="00730E1E"/>
    <w:rsid w:val="00731A55"/>
    <w:rsid w:val="00732BFE"/>
    <w:rsid w:val="00740604"/>
    <w:rsid w:val="0074710D"/>
    <w:rsid w:val="00757546"/>
    <w:rsid w:val="00775751"/>
    <w:rsid w:val="007852B8"/>
    <w:rsid w:val="007A4E9B"/>
    <w:rsid w:val="007A57DF"/>
    <w:rsid w:val="007A781A"/>
    <w:rsid w:val="007B6B3F"/>
    <w:rsid w:val="007C7945"/>
    <w:rsid w:val="007D06B9"/>
    <w:rsid w:val="007D3D7F"/>
    <w:rsid w:val="007F34EC"/>
    <w:rsid w:val="007F4040"/>
    <w:rsid w:val="00803B7D"/>
    <w:rsid w:val="00814264"/>
    <w:rsid w:val="00820106"/>
    <w:rsid w:val="008478B6"/>
    <w:rsid w:val="0085308E"/>
    <w:rsid w:val="00857925"/>
    <w:rsid w:val="008668CA"/>
    <w:rsid w:val="00885D51"/>
    <w:rsid w:val="008909B8"/>
    <w:rsid w:val="00894C37"/>
    <w:rsid w:val="008A09F9"/>
    <w:rsid w:val="008A320E"/>
    <w:rsid w:val="008A3690"/>
    <w:rsid w:val="008A371F"/>
    <w:rsid w:val="008B450A"/>
    <w:rsid w:val="008C05CD"/>
    <w:rsid w:val="008D27BC"/>
    <w:rsid w:val="008D3B1B"/>
    <w:rsid w:val="00930AB9"/>
    <w:rsid w:val="009427A1"/>
    <w:rsid w:val="009722A1"/>
    <w:rsid w:val="00972478"/>
    <w:rsid w:val="00974D7F"/>
    <w:rsid w:val="009923E9"/>
    <w:rsid w:val="00994534"/>
    <w:rsid w:val="009A1DA7"/>
    <w:rsid w:val="009E1A70"/>
    <w:rsid w:val="009F7CB2"/>
    <w:rsid w:val="00A25D31"/>
    <w:rsid w:val="00A34E67"/>
    <w:rsid w:val="00A621B2"/>
    <w:rsid w:val="00A72284"/>
    <w:rsid w:val="00A92AE6"/>
    <w:rsid w:val="00A92E03"/>
    <w:rsid w:val="00A94FA2"/>
    <w:rsid w:val="00A95D40"/>
    <w:rsid w:val="00A96B77"/>
    <w:rsid w:val="00AA4046"/>
    <w:rsid w:val="00AB5553"/>
    <w:rsid w:val="00AC4CB0"/>
    <w:rsid w:val="00AD08F1"/>
    <w:rsid w:val="00AE511C"/>
    <w:rsid w:val="00B12278"/>
    <w:rsid w:val="00B1393A"/>
    <w:rsid w:val="00B23605"/>
    <w:rsid w:val="00B36705"/>
    <w:rsid w:val="00B40966"/>
    <w:rsid w:val="00B62482"/>
    <w:rsid w:val="00B65C5D"/>
    <w:rsid w:val="00B91AA4"/>
    <w:rsid w:val="00B94C2A"/>
    <w:rsid w:val="00BA2933"/>
    <w:rsid w:val="00BA5027"/>
    <w:rsid w:val="00BA6580"/>
    <w:rsid w:val="00BE0139"/>
    <w:rsid w:val="00BE1B54"/>
    <w:rsid w:val="00BF1914"/>
    <w:rsid w:val="00C06207"/>
    <w:rsid w:val="00C208FF"/>
    <w:rsid w:val="00C37272"/>
    <w:rsid w:val="00C45836"/>
    <w:rsid w:val="00C52013"/>
    <w:rsid w:val="00C84679"/>
    <w:rsid w:val="00C90BF1"/>
    <w:rsid w:val="00CA2971"/>
    <w:rsid w:val="00CA519A"/>
    <w:rsid w:val="00CD03F7"/>
    <w:rsid w:val="00D1102A"/>
    <w:rsid w:val="00D22308"/>
    <w:rsid w:val="00D31CE9"/>
    <w:rsid w:val="00D464C3"/>
    <w:rsid w:val="00D5229D"/>
    <w:rsid w:val="00D52670"/>
    <w:rsid w:val="00D72526"/>
    <w:rsid w:val="00D734A3"/>
    <w:rsid w:val="00DA1A45"/>
    <w:rsid w:val="00DC0074"/>
    <w:rsid w:val="00DC57D1"/>
    <w:rsid w:val="00DE6870"/>
    <w:rsid w:val="00E22621"/>
    <w:rsid w:val="00E23D06"/>
    <w:rsid w:val="00E316FA"/>
    <w:rsid w:val="00E41F61"/>
    <w:rsid w:val="00E518E2"/>
    <w:rsid w:val="00E60D1C"/>
    <w:rsid w:val="00E734BC"/>
    <w:rsid w:val="00E73E24"/>
    <w:rsid w:val="00E74BBA"/>
    <w:rsid w:val="00E90B41"/>
    <w:rsid w:val="00EA3C97"/>
    <w:rsid w:val="00EB77E0"/>
    <w:rsid w:val="00EC6CC1"/>
    <w:rsid w:val="00EE098C"/>
    <w:rsid w:val="00F075C3"/>
    <w:rsid w:val="00F2576A"/>
    <w:rsid w:val="00F37EAD"/>
    <w:rsid w:val="00F46120"/>
    <w:rsid w:val="00F47308"/>
    <w:rsid w:val="00F616C7"/>
    <w:rsid w:val="00F75332"/>
    <w:rsid w:val="00F86A10"/>
    <w:rsid w:val="00FA4E6E"/>
    <w:rsid w:val="00FA6BC5"/>
    <w:rsid w:val="00FB2597"/>
    <w:rsid w:val="00FC6941"/>
    <w:rsid w:val="00FD3004"/>
    <w:rsid w:val="00FF41D4"/>
    <w:rsid w:val="00FF7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28BDBB"/>
  <w15:chartTrackingRefBased/>
  <w15:docId w15:val="{E0B69729-4801-4386-A0DE-0B484F60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jc w:val="right"/>
      <w:textAlignment w:val="baseline"/>
    </w:pPr>
    <w:rPr>
      <w:rFonts w:ascii="Century"/>
      <w:spacing w:val="11"/>
      <w:kern w:val="0"/>
    </w:rPr>
  </w:style>
  <w:style w:type="paragraph" w:styleId="a4">
    <w:name w:val="header"/>
    <w:basedOn w:val="a"/>
    <w:link w:val="a5"/>
    <w:rsid w:val="00814264"/>
    <w:pPr>
      <w:tabs>
        <w:tab w:val="center" w:pos="4252"/>
        <w:tab w:val="right" w:pos="8504"/>
      </w:tabs>
      <w:snapToGrid w:val="0"/>
    </w:pPr>
    <w:rPr>
      <w:lang w:val="x-none" w:eastAsia="x-none"/>
    </w:rPr>
  </w:style>
  <w:style w:type="character" w:customStyle="1" w:styleId="a5">
    <w:name w:val="ヘッダー (文字)"/>
    <w:link w:val="a4"/>
    <w:rsid w:val="00814264"/>
    <w:rPr>
      <w:rFonts w:ascii="Mincho"/>
      <w:kern w:val="2"/>
      <w:sz w:val="21"/>
    </w:rPr>
  </w:style>
  <w:style w:type="paragraph" w:styleId="a6">
    <w:name w:val="footer"/>
    <w:basedOn w:val="a"/>
    <w:link w:val="a7"/>
    <w:rsid w:val="00814264"/>
    <w:pPr>
      <w:tabs>
        <w:tab w:val="center" w:pos="4252"/>
        <w:tab w:val="right" w:pos="8504"/>
      </w:tabs>
      <w:snapToGrid w:val="0"/>
    </w:pPr>
    <w:rPr>
      <w:lang w:val="x-none" w:eastAsia="x-none"/>
    </w:rPr>
  </w:style>
  <w:style w:type="character" w:customStyle="1" w:styleId="a7">
    <w:name w:val="フッター (文字)"/>
    <w:link w:val="a6"/>
    <w:rsid w:val="00814264"/>
    <w:rPr>
      <w:rFonts w:ascii="Mincho"/>
      <w:kern w:val="2"/>
      <w:sz w:val="21"/>
    </w:rPr>
  </w:style>
  <w:style w:type="table" w:styleId="a8">
    <w:name w:val="Table Grid"/>
    <w:basedOn w:val="a1"/>
    <w:rsid w:val="00C9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B11C5"/>
    <w:rPr>
      <w:rFonts w:ascii="Arial" w:eastAsia="ＭＳ ゴシック" w:hAnsi="Arial"/>
      <w:sz w:val="18"/>
      <w:szCs w:val="18"/>
    </w:rPr>
  </w:style>
  <w:style w:type="character" w:customStyle="1" w:styleId="aa">
    <w:name w:val="吹き出し (文字)"/>
    <w:link w:val="a9"/>
    <w:rsid w:val="000B11C5"/>
    <w:rPr>
      <w:rFonts w:ascii="Arial" w:eastAsia="ＭＳ ゴシック" w:hAnsi="Arial" w:cs="Times New Roman"/>
      <w:kern w:val="2"/>
      <w:sz w:val="18"/>
      <w:szCs w:val="18"/>
    </w:rPr>
  </w:style>
  <w:style w:type="paragraph" w:styleId="ab">
    <w:name w:val="List Paragraph"/>
    <w:basedOn w:val="a"/>
    <w:uiPriority w:val="34"/>
    <w:qFormat/>
    <w:rsid w:val="00563617"/>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067355">
      <w:bodyDiv w:val="1"/>
      <w:marLeft w:val="0"/>
      <w:marRight w:val="0"/>
      <w:marTop w:val="0"/>
      <w:marBottom w:val="0"/>
      <w:divBdr>
        <w:top w:val="none" w:sz="0" w:space="0" w:color="auto"/>
        <w:left w:val="none" w:sz="0" w:space="0" w:color="auto"/>
        <w:bottom w:val="none" w:sz="0" w:space="0" w:color="auto"/>
        <w:right w:val="none" w:sz="0" w:space="0" w:color="auto"/>
      </w:divBdr>
    </w:div>
    <w:div w:id="12311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2E20-A72B-40CB-B8BD-C6B47230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5432</Words>
  <Characters>348</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佐賀市建設工事執行規則の一部を改正する規則</vt:lpstr>
      <vt:lpstr>佐賀市建設工事執行規則の一部を改正する規則</vt:lpstr>
    </vt:vector>
  </TitlesOfParts>
  <Company>佐賀市役所</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佐賀市建設工事執行規則の一部を改正する規則</dc:title>
  <dc:subject/>
  <dc:creator>佐賀市役所</dc:creator>
  <cp:keywords/>
  <cp:lastModifiedBy>Administrator</cp:lastModifiedBy>
  <cp:revision>3</cp:revision>
  <cp:lastPrinted>2021-09-17T00:08:00Z</cp:lastPrinted>
  <dcterms:created xsi:type="dcterms:W3CDTF">2023-03-28T06:32:00Z</dcterms:created>
  <dcterms:modified xsi:type="dcterms:W3CDTF">2024-07-10T06:46:00Z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000800c6000000000000010252410207c74006b004c800</vt:lpwstr>
  </property>
</Properties>
</file>